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0478"/>
      </w:tblGrid>
      <w:tr w:rsidR="006A1A06" w:rsidRPr="00F33084" w14:paraId="0600308D" w14:textId="77777777" w:rsidTr="007A7C32">
        <w:trPr>
          <w:trHeight w:val="1134"/>
        </w:trPr>
        <w:tc>
          <w:tcPr>
            <w:tcW w:w="10478" w:type="dxa"/>
            <w:tcBorders>
              <w:top w:val="nil"/>
              <w:left w:val="nil"/>
              <w:bottom w:val="nil"/>
              <w:right w:val="nil"/>
            </w:tcBorders>
            <w:shd w:val="clear" w:color="auto" w:fill="BDD6EE" w:themeFill="accent5" w:themeFillTint="66"/>
            <w:vAlign w:val="center"/>
          </w:tcPr>
          <w:p w14:paraId="480BC137" w14:textId="25A23072" w:rsidR="006A1A06" w:rsidRPr="00F33084" w:rsidRDefault="007A7C32" w:rsidP="00A8628A">
            <w:pPr>
              <w:jc w:val="center"/>
              <w:rPr>
                <w:rFonts w:ascii="Comic Sans MS" w:hAnsi="Comic Sans MS" w:cs="Arial"/>
                <w:b/>
                <w:bCs/>
                <w:color w:val="FF0000"/>
                <w:sz w:val="40"/>
                <w:szCs w:val="40"/>
              </w:rPr>
            </w:pPr>
            <w:r>
              <w:rPr>
                <w:rFonts w:ascii="Comic Sans MS" w:hAnsi="Comic Sans MS" w:cs="Arial"/>
                <w:b/>
                <w:bCs/>
                <w:color w:val="FF0000"/>
                <w:sz w:val="40"/>
                <w:szCs w:val="40"/>
              </w:rPr>
              <w:t>PROPAGATION DE LA LUMIERE</w:t>
            </w:r>
          </w:p>
        </w:tc>
      </w:tr>
    </w:tbl>
    <w:p w14:paraId="50535555" w14:textId="77777777" w:rsidR="00CF20EE" w:rsidRPr="00F33084" w:rsidRDefault="00CF20EE" w:rsidP="005D6306">
      <w:pPr>
        <w:spacing w:after="0" w:line="240" w:lineRule="auto"/>
        <w:jc w:val="both"/>
        <w:rPr>
          <w:rFonts w:ascii="Comic Sans MS" w:hAnsi="Comic Sans MS" w:cs="Arial"/>
          <w:sz w:val="24"/>
          <w:szCs w:val="24"/>
        </w:rPr>
      </w:pPr>
    </w:p>
    <w:p w14:paraId="790FE2B1" w14:textId="77777777" w:rsidR="00337DD0" w:rsidRDefault="00337DD0" w:rsidP="00337DD0">
      <w:pPr>
        <w:spacing w:after="0" w:line="240" w:lineRule="auto"/>
        <w:jc w:val="both"/>
        <w:rPr>
          <w:rFonts w:ascii="Comic Sans MS" w:hAnsi="Comic Sans MS" w:cs="Arial"/>
          <w:sz w:val="24"/>
          <w:szCs w:val="24"/>
        </w:rPr>
      </w:pPr>
    </w:p>
    <w:p w14:paraId="71788740"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t>Exercice 1</w:t>
      </w:r>
    </w:p>
    <w:p w14:paraId="37E99245" w14:textId="77777777" w:rsidR="00337DD0" w:rsidRPr="003874E5" w:rsidRDefault="00337DD0" w:rsidP="00337DD0">
      <w:pPr>
        <w:spacing w:after="0" w:line="240" w:lineRule="auto"/>
        <w:jc w:val="both"/>
        <w:rPr>
          <w:rFonts w:ascii="Comic Sans MS" w:hAnsi="Comic Sans MS" w:cs="Arial"/>
          <w:sz w:val="24"/>
          <w:szCs w:val="24"/>
        </w:rPr>
      </w:pPr>
      <w:r w:rsidRPr="003874E5">
        <w:rPr>
          <w:noProof/>
        </w:rPr>
        <w:drawing>
          <wp:anchor distT="0" distB="0" distL="114300" distR="114300" simplePos="0" relativeHeight="251678720" behindDoc="0" locked="0" layoutInCell="1" allowOverlap="1" wp14:anchorId="501923C8" wp14:editId="6F7E969C">
            <wp:simplePos x="0" y="0"/>
            <wp:positionH relativeFrom="column">
              <wp:posOffset>4442460</wp:posOffset>
            </wp:positionH>
            <wp:positionV relativeFrom="paragraph">
              <wp:posOffset>209550</wp:posOffset>
            </wp:positionV>
            <wp:extent cx="2212975" cy="2009775"/>
            <wp:effectExtent l="0" t="0" r="0" b="9525"/>
            <wp:wrapSquare wrapText="bothSides"/>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12975" cy="2009775"/>
                    </a:xfrm>
                    <a:prstGeom prst="rect">
                      <a:avLst/>
                    </a:prstGeom>
                  </pic:spPr>
                </pic:pic>
              </a:graphicData>
            </a:graphic>
            <wp14:sizeRelH relativeFrom="page">
              <wp14:pctWidth>0</wp14:pctWidth>
            </wp14:sizeRelH>
            <wp14:sizeRelV relativeFrom="page">
              <wp14:pctHeight>0</wp14:pctHeight>
            </wp14:sizeRelV>
          </wp:anchor>
        </w:drawing>
      </w:r>
    </w:p>
    <w:p w14:paraId="169D29D3"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La Terre est la troisième planète du système solaire. Sachant que la célérité de la lumière dans le vide est c=3,00.10</w:t>
      </w:r>
      <w:r w:rsidRPr="003874E5">
        <w:rPr>
          <w:rFonts w:ascii="Comic Sans MS" w:hAnsi="Comic Sans MS" w:cs="Arial"/>
          <w:sz w:val="24"/>
          <w:szCs w:val="24"/>
          <w:vertAlign w:val="superscript"/>
        </w:rPr>
        <w:t>8</w:t>
      </w:r>
      <w:r w:rsidRPr="003874E5">
        <w:rPr>
          <w:rFonts w:ascii="Comic Sans MS" w:hAnsi="Comic Sans MS" w:cs="Arial"/>
          <w:sz w:val="24"/>
          <w:szCs w:val="24"/>
        </w:rPr>
        <w:t>m.s</w:t>
      </w:r>
      <w:r w:rsidRPr="003874E5">
        <w:rPr>
          <w:rFonts w:ascii="Comic Sans MS" w:hAnsi="Comic Sans MS" w:cs="Arial"/>
          <w:sz w:val="24"/>
          <w:szCs w:val="24"/>
          <w:vertAlign w:val="superscript"/>
        </w:rPr>
        <w:t>-1</w:t>
      </w:r>
      <w:r w:rsidRPr="003874E5">
        <w:rPr>
          <w:rFonts w:ascii="Comic Sans MS" w:hAnsi="Comic Sans MS" w:cs="Arial"/>
          <w:sz w:val="24"/>
          <w:szCs w:val="24"/>
        </w:rPr>
        <w:t>, déterminer la durée mise par le soleil pour nous parvenir.</w:t>
      </w:r>
    </w:p>
    <w:p w14:paraId="265A4571" w14:textId="77777777" w:rsidR="00337DD0" w:rsidRPr="003874E5" w:rsidRDefault="00337DD0" w:rsidP="00337DD0">
      <w:pPr>
        <w:spacing w:after="0" w:line="240" w:lineRule="auto"/>
        <w:jc w:val="both"/>
        <w:rPr>
          <w:rFonts w:ascii="Comic Sans MS" w:hAnsi="Comic Sans MS" w:cs="Arial"/>
          <w:sz w:val="24"/>
          <w:szCs w:val="24"/>
        </w:rPr>
      </w:pPr>
    </w:p>
    <w:p w14:paraId="7026C5F5" w14:textId="77777777" w:rsidR="00337DD0"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La relation donnant la distance parcourue par la lumière en fonction de la célérité c et de la durée </w:t>
      </w:r>
      <w:r w:rsidRPr="003874E5">
        <w:rPr>
          <w:rFonts w:ascii="Symbol" w:hAnsi="Symbol" w:cs="Arial"/>
          <w:color w:val="0070C0"/>
          <w:sz w:val="28"/>
          <w:szCs w:val="28"/>
        </w:rPr>
        <w:t>D</w:t>
      </w:r>
      <w:r w:rsidRPr="003874E5">
        <w:rPr>
          <w:rFonts w:ascii="Comic Sans MS" w:hAnsi="Comic Sans MS" w:cs="Arial"/>
          <w:color w:val="0070C0"/>
          <w:sz w:val="24"/>
          <w:szCs w:val="24"/>
        </w:rPr>
        <w:t>t nécessaire pour parcourir cette distance est:</w:t>
      </w:r>
    </w:p>
    <w:p w14:paraId="78492343" w14:textId="77777777" w:rsidR="003874E5" w:rsidRPr="003874E5" w:rsidRDefault="003874E5" w:rsidP="00337DD0">
      <w:pPr>
        <w:spacing w:after="0" w:line="240" w:lineRule="auto"/>
        <w:jc w:val="both"/>
        <w:rPr>
          <w:rFonts w:ascii="Comic Sans MS" w:hAnsi="Comic Sans MS" w:cs="Arial"/>
          <w:color w:val="0070C0"/>
          <w:sz w:val="24"/>
          <w:szCs w:val="24"/>
        </w:rPr>
      </w:pPr>
    </w:p>
    <w:p w14:paraId="1A8533E7"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gramStart"/>
      <w:r w:rsidRPr="003874E5">
        <w:rPr>
          <w:rFonts w:ascii="Comic Sans MS" w:hAnsi="Comic Sans MS" w:cs="Arial"/>
          <w:b/>
          <w:bCs/>
          <w:color w:val="0070C0"/>
          <w:sz w:val="24"/>
          <w:szCs w:val="24"/>
        </w:rPr>
        <w:t>d</w:t>
      </w:r>
      <w:proofErr w:type="gramEnd"/>
      <w:r w:rsidRPr="003874E5">
        <w:rPr>
          <w:rFonts w:ascii="Comic Sans MS" w:hAnsi="Comic Sans MS" w:cs="Arial"/>
          <w:b/>
          <w:bCs/>
          <w:color w:val="0070C0"/>
          <w:sz w:val="24"/>
          <w:szCs w:val="24"/>
        </w:rPr>
        <w:t xml:space="preserve"> = c×</w:t>
      </w:r>
      <w:r w:rsidRPr="003874E5">
        <w:rPr>
          <w:rFonts w:ascii="Symbol" w:hAnsi="Symbol" w:cs="Arial"/>
          <w:b/>
          <w:bCs/>
          <w:color w:val="0070C0"/>
          <w:sz w:val="28"/>
          <w:szCs w:val="28"/>
        </w:rPr>
        <w:t>D</w:t>
      </w:r>
      <w:r w:rsidRPr="003874E5">
        <w:rPr>
          <w:rFonts w:ascii="Comic Sans MS" w:hAnsi="Comic Sans MS" w:cs="Arial"/>
          <w:b/>
          <w:bCs/>
          <w:color w:val="0070C0"/>
          <w:sz w:val="24"/>
          <w:szCs w:val="24"/>
        </w:rPr>
        <w:t>t</w:t>
      </w:r>
    </w:p>
    <w:p w14:paraId="40D8A8C5" w14:textId="77777777" w:rsidR="003874E5" w:rsidRDefault="003874E5" w:rsidP="00337DD0">
      <w:pPr>
        <w:spacing w:after="0" w:line="240" w:lineRule="auto"/>
        <w:jc w:val="both"/>
        <w:rPr>
          <w:rFonts w:ascii="Comic Sans MS" w:hAnsi="Comic Sans MS" w:cs="Arial"/>
          <w:color w:val="0070C0"/>
          <w:sz w:val="24"/>
          <w:szCs w:val="24"/>
        </w:rPr>
      </w:pPr>
    </w:p>
    <w:p w14:paraId="0324EDFA" w14:textId="446DBC2B"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On en déduit la durée </w:t>
      </w:r>
      <w:r w:rsidRPr="003874E5">
        <w:rPr>
          <w:rFonts w:ascii="Symbol" w:hAnsi="Symbol" w:cs="Arial"/>
          <w:color w:val="0070C0"/>
          <w:sz w:val="28"/>
          <w:szCs w:val="28"/>
        </w:rPr>
        <w:t>D</w:t>
      </w:r>
      <w:r w:rsidRPr="003874E5">
        <w:rPr>
          <w:rFonts w:ascii="Comic Sans MS" w:hAnsi="Comic Sans MS" w:cs="Arial"/>
          <w:color w:val="0070C0"/>
          <w:sz w:val="24"/>
          <w:szCs w:val="24"/>
        </w:rPr>
        <w:t>t nécessaire pour parcourir cette distance:</w:t>
      </w:r>
    </w:p>
    <w:p w14:paraId="3ACA471E" w14:textId="77777777" w:rsidR="00337DD0" w:rsidRPr="003874E5" w:rsidRDefault="00337DD0" w:rsidP="00337DD0">
      <w:pPr>
        <w:spacing w:after="0" w:line="240" w:lineRule="auto"/>
        <w:jc w:val="both"/>
        <w:rPr>
          <w:rFonts w:ascii="Comic Sans MS" w:hAnsi="Comic Sans MS" w:cs="Arial"/>
          <w:b/>
          <w:bCs/>
          <w:color w:val="0070C0"/>
          <w:sz w:val="24"/>
          <w:szCs w:val="24"/>
        </w:rPr>
      </w:pPr>
      <m:oMathPara>
        <m:oMath>
          <m:r>
            <m:rPr>
              <m:nor/>
            </m:rPr>
            <w:rPr>
              <w:rFonts w:ascii="Symbol" w:hAnsi="Symbol" w:cs="Arial"/>
              <w:b/>
              <w:bCs/>
              <w:color w:val="0070C0"/>
              <w:sz w:val="28"/>
              <w:szCs w:val="28"/>
            </w:rPr>
            <m:t>D</m:t>
          </m:r>
          <m:r>
            <m:rPr>
              <m:nor/>
            </m:rPr>
            <w:rPr>
              <w:rFonts w:ascii="Comic Sans MS" w:hAnsi="Comic Sans MS" w:cs="Arial"/>
              <w:b/>
              <w:bCs/>
              <w:color w:val="0070C0"/>
              <w:sz w:val="24"/>
              <w:szCs w:val="24"/>
            </w:rPr>
            <m:t xml:space="preserve">t =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d</m:t>
              </m:r>
            </m:num>
            <m:den>
              <m:r>
                <m:rPr>
                  <m:nor/>
                </m:rPr>
                <w:rPr>
                  <w:rFonts w:ascii="Comic Sans MS" w:hAnsi="Comic Sans MS" w:cs="Arial"/>
                  <w:b/>
                  <w:bCs/>
                  <w:color w:val="0070C0"/>
                  <w:sz w:val="24"/>
                  <w:szCs w:val="24"/>
                </w:rPr>
                <m:t>c</m:t>
              </m:r>
            </m:den>
          </m:f>
          <m:r>
            <m:rPr>
              <m:nor/>
            </m:rPr>
            <w:rPr>
              <w:rFonts w:ascii="Comic Sans MS" w:hAnsi="Comic Sans MS" w:cs="Arial"/>
              <w:b/>
              <w:bCs/>
              <w:color w:val="0070C0"/>
              <w:sz w:val="24"/>
              <w:szCs w:val="24"/>
            </w:rPr>
            <m:t xml:space="preserve">=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1,50.</m:t>
              </m:r>
              <m:sSup>
                <m:sSupPr>
                  <m:ctrlPr>
                    <w:rPr>
                      <w:rFonts w:ascii="Cambria Math" w:hAnsi="Cambria Math" w:cs="Arial"/>
                      <w:b/>
                      <w:bCs/>
                      <w:color w:val="0070C0"/>
                      <w:sz w:val="24"/>
                      <w:szCs w:val="24"/>
                    </w:rPr>
                  </m:ctrlPr>
                </m:sSupPr>
                <m:e>
                  <m:r>
                    <m:rPr>
                      <m:nor/>
                    </m:rPr>
                    <w:rPr>
                      <w:rFonts w:ascii="Comic Sans MS" w:hAnsi="Comic Sans MS" w:cs="Arial"/>
                      <w:b/>
                      <w:bCs/>
                      <w:color w:val="0070C0"/>
                      <w:sz w:val="24"/>
                      <w:szCs w:val="24"/>
                    </w:rPr>
                    <m:t>10</m:t>
                  </m:r>
                </m:e>
                <m:sup>
                  <m:r>
                    <m:rPr>
                      <m:nor/>
                    </m:rPr>
                    <w:rPr>
                      <w:rFonts w:ascii="Comic Sans MS" w:hAnsi="Comic Sans MS" w:cs="Arial"/>
                      <w:b/>
                      <w:bCs/>
                      <w:color w:val="0070C0"/>
                      <w:sz w:val="24"/>
                      <w:szCs w:val="24"/>
                    </w:rPr>
                    <m:t>11</m:t>
                  </m:r>
                </m:sup>
              </m:sSup>
            </m:num>
            <m:den>
              <m:r>
                <m:rPr>
                  <m:nor/>
                </m:rPr>
                <w:rPr>
                  <w:rFonts w:ascii="Comic Sans MS" w:hAnsi="Comic Sans MS" w:cs="Arial"/>
                  <w:b/>
                  <w:bCs/>
                  <w:color w:val="0070C0"/>
                  <w:sz w:val="24"/>
                  <w:szCs w:val="24"/>
                </w:rPr>
                <m:t>3,00.</m:t>
              </m:r>
              <m:sSup>
                <m:sSupPr>
                  <m:ctrlPr>
                    <w:rPr>
                      <w:rFonts w:ascii="Cambria Math" w:hAnsi="Cambria Math" w:cs="Arial"/>
                      <w:b/>
                      <w:bCs/>
                      <w:color w:val="0070C0"/>
                      <w:sz w:val="24"/>
                      <w:szCs w:val="24"/>
                    </w:rPr>
                  </m:ctrlPr>
                </m:sSupPr>
                <m:e>
                  <m:r>
                    <m:rPr>
                      <m:nor/>
                    </m:rPr>
                    <w:rPr>
                      <w:rFonts w:ascii="Comic Sans MS" w:hAnsi="Comic Sans MS" w:cs="Arial"/>
                      <w:b/>
                      <w:bCs/>
                      <w:color w:val="0070C0"/>
                      <w:sz w:val="24"/>
                      <w:szCs w:val="24"/>
                    </w:rPr>
                    <m:t>10</m:t>
                  </m:r>
                </m:e>
                <m:sup>
                  <m:r>
                    <m:rPr>
                      <m:nor/>
                    </m:rPr>
                    <w:rPr>
                      <w:rFonts w:ascii="Comic Sans MS" w:hAnsi="Comic Sans MS" w:cs="Arial"/>
                      <w:b/>
                      <w:bCs/>
                      <w:color w:val="0070C0"/>
                      <w:sz w:val="24"/>
                      <w:szCs w:val="24"/>
                    </w:rPr>
                    <m:t>8</m:t>
                  </m:r>
                </m:sup>
              </m:sSup>
            </m:den>
          </m:f>
          <m:r>
            <m:rPr>
              <m:nor/>
            </m:rPr>
            <w:rPr>
              <w:rFonts w:ascii="Comic Sans MS" w:hAnsi="Comic Sans MS" w:cs="Arial"/>
              <w:b/>
              <w:bCs/>
              <w:color w:val="0070C0"/>
              <w:sz w:val="24"/>
              <w:szCs w:val="24"/>
            </w:rPr>
            <m:t xml:space="preserve"> = 500 s</m:t>
          </m:r>
        </m:oMath>
      </m:oMathPara>
    </w:p>
    <w:p w14:paraId="7D1725AF" w14:textId="77777777" w:rsidR="00337DD0" w:rsidRPr="003874E5" w:rsidRDefault="00337DD0" w:rsidP="00337DD0">
      <w:pPr>
        <w:spacing w:after="0" w:line="240" w:lineRule="auto"/>
        <w:jc w:val="both"/>
        <w:rPr>
          <w:rFonts w:ascii="Comic Sans MS" w:hAnsi="Comic Sans MS" w:cs="Arial"/>
          <w:color w:val="0070C0"/>
          <w:sz w:val="24"/>
          <w:szCs w:val="24"/>
        </w:rPr>
      </w:pPr>
    </w:p>
    <w:p w14:paraId="7C0DAEF8" w14:textId="01977827" w:rsidR="00337DD0" w:rsidRPr="003874E5" w:rsidRDefault="00337DD0" w:rsidP="00337DD0">
      <w:pPr>
        <w:tabs>
          <w:tab w:val="left" w:pos="8775"/>
        </w:tabs>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La lumière du soleil met donc </w:t>
      </w:r>
      <w:r w:rsidRPr="003874E5">
        <w:rPr>
          <w:rFonts w:ascii="Comic Sans MS" w:hAnsi="Comic Sans MS" w:cs="Arial"/>
          <w:b/>
          <w:bCs/>
          <w:color w:val="0070C0"/>
          <w:sz w:val="24"/>
          <w:szCs w:val="24"/>
        </w:rPr>
        <w:t>8min20s</w:t>
      </w:r>
      <w:r w:rsidRPr="003874E5">
        <w:rPr>
          <w:rFonts w:ascii="Comic Sans MS" w:hAnsi="Comic Sans MS" w:cs="Arial"/>
          <w:color w:val="0070C0"/>
          <w:sz w:val="24"/>
          <w:szCs w:val="24"/>
        </w:rPr>
        <w:t xml:space="preserve"> pour nous parvenir sur Terre.</w:t>
      </w:r>
    </w:p>
    <w:p w14:paraId="64431A83" w14:textId="77777777" w:rsidR="00337DD0" w:rsidRPr="003874E5" w:rsidRDefault="00337DD0" w:rsidP="00337DD0">
      <w:pPr>
        <w:spacing w:after="0" w:line="240" w:lineRule="auto"/>
        <w:jc w:val="both"/>
        <w:rPr>
          <w:rFonts w:ascii="Comic Sans MS" w:hAnsi="Comic Sans MS" w:cs="Arial"/>
          <w:sz w:val="24"/>
          <w:szCs w:val="24"/>
        </w:rPr>
      </w:pPr>
    </w:p>
    <w:p w14:paraId="7F1F1A05" w14:textId="77777777" w:rsidR="00EA04F5" w:rsidRPr="003874E5" w:rsidRDefault="00EA04F5" w:rsidP="00337DD0">
      <w:pPr>
        <w:spacing w:after="0" w:line="240" w:lineRule="auto"/>
        <w:jc w:val="both"/>
        <w:rPr>
          <w:rFonts w:ascii="Comic Sans MS" w:hAnsi="Comic Sans MS" w:cs="Arial"/>
          <w:sz w:val="24"/>
          <w:szCs w:val="24"/>
        </w:rPr>
      </w:pPr>
    </w:p>
    <w:p w14:paraId="33FE5ECC"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t>Exercice 2</w:t>
      </w:r>
    </w:p>
    <w:p w14:paraId="408797F1" w14:textId="77777777" w:rsidR="00337DD0" w:rsidRPr="003874E5" w:rsidRDefault="00337DD0" w:rsidP="00337DD0">
      <w:pPr>
        <w:spacing w:after="0" w:line="240" w:lineRule="auto"/>
        <w:jc w:val="both"/>
        <w:rPr>
          <w:rFonts w:ascii="Comic Sans MS" w:hAnsi="Comic Sans MS" w:cs="Arial"/>
          <w:sz w:val="24"/>
          <w:szCs w:val="24"/>
        </w:rPr>
      </w:pPr>
    </w:p>
    <w:p w14:paraId="2CDCDE9B" w14:textId="441B5E33"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 xml:space="preserve">L'exoplanète Proxima </w:t>
      </w:r>
      <w:r w:rsidR="000019BB" w:rsidRPr="003874E5">
        <w:rPr>
          <w:rFonts w:ascii="Symbol" w:hAnsi="Symbol" w:cs="Arial"/>
          <w:sz w:val="24"/>
          <w:szCs w:val="24"/>
        </w:rPr>
        <w:t>b</w:t>
      </w:r>
      <w:r w:rsidRPr="003874E5">
        <w:rPr>
          <w:rFonts w:ascii="Comic Sans MS" w:hAnsi="Comic Sans MS" w:cs="Arial"/>
          <w:sz w:val="24"/>
          <w:szCs w:val="24"/>
        </w:rPr>
        <w:t xml:space="preserve"> est située à 4,24 années-lumière de la Terre. La célérité de la lumière dans le vide est c=3,00.10</w:t>
      </w:r>
      <w:r w:rsidRPr="003874E5">
        <w:rPr>
          <w:rFonts w:ascii="Comic Sans MS" w:hAnsi="Comic Sans MS" w:cs="Arial"/>
          <w:sz w:val="24"/>
          <w:szCs w:val="24"/>
          <w:vertAlign w:val="superscript"/>
        </w:rPr>
        <w:t>8</w:t>
      </w:r>
      <w:r w:rsidRPr="003874E5">
        <w:rPr>
          <w:rFonts w:ascii="Comic Sans MS" w:hAnsi="Comic Sans MS" w:cs="Arial"/>
          <w:sz w:val="24"/>
          <w:szCs w:val="24"/>
        </w:rPr>
        <w:t>m.s</w:t>
      </w:r>
      <w:r w:rsidRPr="003874E5">
        <w:rPr>
          <w:rFonts w:ascii="Comic Sans MS" w:hAnsi="Comic Sans MS" w:cs="Arial"/>
          <w:sz w:val="24"/>
          <w:szCs w:val="24"/>
          <w:vertAlign w:val="superscript"/>
        </w:rPr>
        <w:t>-1</w:t>
      </w:r>
      <w:r w:rsidRPr="003874E5">
        <w:rPr>
          <w:rFonts w:ascii="Comic Sans MS" w:hAnsi="Comic Sans MS" w:cs="Arial"/>
          <w:sz w:val="24"/>
          <w:szCs w:val="24"/>
        </w:rPr>
        <w:t xml:space="preserve">. Après avoir déterminé la distance parcourue par la lumière en une année, calculer la distance à laquelle se trouve Proxima </w:t>
      </w:r>
      <w:r w:rsidR="000019BB" w:rsidRPr="003874E5">
        <w:rPr>
          <w:rFonts w:ascii="Symbol" w:hAnsi="Symbol" w:cs="Arial"/>
          <w:sz w:val="24"/>
          <w:szCs w:val="24"/>
        </w:rPr>
        <w:t>b</w:t>
      </w:r>
      <w:r w:rsidRPr="003874E5">
        <w:rPr>
          <w:rFonts w:ascii="Comic Sans MS" w:hAnsi="Comic Sans MS" w:cs="Arial"/>
          <w:sz w:val="24"/>
          <w:szCs w:val="24"/>
        </w:rPr>
        <w:t xml:space="preserve"> de la Terre.</w:t>
      </w:r>
    </w:p>
    <w:p w14:paraId="3054A2EC" w14:textId="77777777" w:rsidR="00337DD0" w:rsidRPr="003874E5" w:rsidRDefault="00337DD0" w:rsidP="00337DD0">
      <w:pPr>
        <w:spacing w:after="0" w:line="240" w:lineRule="auto"/>
        <w:jc w:val="both"/>
        <w:rPr>
          <w:rFonts w:ascii="Comic Sans MS" w:hAnsi="Comic Sans MS" w:cs="Arial"/>
          <w:sz w:val="24"/>
          <w:szCs w:val="24"/>
        </w:rPr>
      </w:pPr>
    </w:p>
    <w:p w14:paraId="39FAFD91" w14:textId="77777777" w:rsidR="00337DD0" w:rsidRPr="001A6E4F" w:rsidRDefault="00337DD0" w:rsidP="00337DD0">
      <w:pPr>
        <w:spacing w:after="0" w:line="240" w:lineRule="auto"/>
        <w:jc w:val="both"/>
        <w:rPr>
          <w:rFonts w:ascii="Comic Sans MS" w:hAnsi="Comic Sans MS" w:cs="Arial"/>
          <w:color w:val="0070C0"/>
          <w:sz w:val="24"/>
          <w:szCs w:val="24"/>
        </w:rPr>
      </w:pPr>
      <w:r w:rsidRPr="001A6E4F">
        <w:rPr>
          <w:rFonts w:ascii="Comic Sans MS" w:hAnsi="Comic Sans MS" w:cs="Arial"/>
          <w:color w:val="0070C0"/>
          <w:sz w:val="24"/>
          <w:szCs w:val="24"/>
        </w:rPr>
        <w:t>En une année, la distance parcourue par la lumière dans le vide est:</w:t>
      </w:r>
    </w:p>
    <w:p w14:paraId="6CDE889A" w14:textId="77777777" w:rsidR="00337DD0" w:rsidRPr="003874E5" w:rsidRDefault="00337DD0" w:rsidP="00337DD0">
      <w:pPr>
        <w:spacing w:after="0" w:line="240" w:lineRule="auto"/>
        <w:jc w:val="center"/>
        <w:rPr>
          <w:rFonts w:ascii="Comic Sans MS" w:hAnsi="Comic Sans MS" w:cs="Arial"/>
          <w:b/>
          <w:bCs/>
          <w:color w:val="0070C0"/>
          <w:sz w:val="24"/>
          <w:szCs w:val="24"/>
        </w:rPr>
      </w:pPr>
      <w:r w:rsidRPr="003874E5">
        <w:rPr>
          <w:rFonts w:ascii="Comic Sans MS" w:hAnsi="Comic Sans MS" w:cs="Arial"/>
          <w:b/>
          <w:bCs/>
          <w:color w:val="0070C0"/>
          <w:sz w:val="24"/>
          <w:szCs w:val="24"/>
        </w:rPr>
        <w:t>D = c×</w:t>
      </w:r>
      <w:r w:rsidRPr="003874E5">
        <w:rPr>
          <w:rFonts w:ascii="Symbol" w:hAnsi="Symbol" w:cs="Arial"/>
          <w:b/>
          <w:bCs/>
          <w:color w:val="0070C0"/>
          <w:sz w:val="24"/>
          <w:szCs w:val="24"/>
        </w:rPr>
        <w:t>D</w:t>
      </w:r>
      <w:r w:rsidRPr="003874E5">
        <w:rPr>
          <w:rFonts w:ascii="Comic Sans MS" w:hAnsi="Comic Sans MS" w:cs="Arial"/>
          <w:b/>
          <w:bCs/>
          <w:color w:val="0070C0"/>
          <w:sz w:val="24"/>
          <w:szCs w:val="24"/>
        </w:rPr>
        <w:t>t = 3,00.10</w:t>
      </w:r>
      <w:r w:rsidRPr="003874E5">
        <w:rPr>
          <w:rFonts w:ascii="Comic Sans MS" w:hAnsi="Comic Sans MS" w:cs="Arial"/>
          <w:b/>
          <w:bCs/>
          <w:color w:val="0070C0"/>
          <w:sz w:val="24"/>
          <w:szCs w:val="24"/>
          <w:vertAlign w:val="superscript"/>
        </w:rPr>
        <w:t>8</w:t>
      </w:r>
      <w:r w:rsidRPr="003874E5">
        <w:rPr>
          <w:rFonts w:ascii="Comic Sans MS" w:hAnsi="Comic Sans MS" w:cs="Arial"/>
          <w:b/>
          <w:bCs/>
          <w:color w:val="0070C0"/>
          <w:sz w:val="24"/>
          <w:szCs w:val="24"/>
        </w:rPr>
        <w:t>×(365,25×24×60×60) = 9,47.10</w:t>
      </w:r>
      <w:r w:rsidRPr="003874E5">
        <w:rPr>
          <w:rFonts w:ascii="Comic Sans MS" w:hAnsi="Comic Sans MS" w:cs="Arial"/>
          <w:b/>
          <w:bCs/>
          <w:color w:val="0070C0"/>
          <w:sz w:val="24"/>
          <w:szCs w:val="24"/>
          <w:vertAlign w:val="superscript"/>
        </w:rPr>
        <w:t>15</w:t>
      </w:r>
      <w:r w:rsidRPr="003874E5">
        <w:rPr>
          <w:rFonts w:ascii="Comic Sans MS" w:hAnsi="Comic Sans MS" w:cs="Arial"/>
          <w:b/>
          <w:bCs/>
          <w:color w:val="0070C0"/>
          <w:sz w:val="24"/>
          <w:szCs w:val="24"/>
        </w:rPr>
        <w:t xml:space="preserve"> m</w:t>
      </w:r>
    </w:p>
    <w:p w14:paraId="79963733" w14:textId="77777777" w:rsidR="001A6E4F" w:rsidRDefault="001A6E4F" w:rsidP="00337DD0">
      <w:pPr>
        <w:spacing w:after="0" w:line="240" w:lineRule="auto"/>
        <w:jc w:val="both"/>
        <w:rPr>
          <w:rFonts w:ascii="Comic Sans MS" w:hAnsi="Comic Sans MS" w:cs="Arial"/>
          <w:color w:val="0070C0"/>
          <w:sz w:val="24"/>
          <w:szCs w:val="24"/>
        </w:rPr>
      </w:pPr>
    </w:p>
    <w:p w14:paraId="302B6F7C" w14:textId="2441563D"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Cette distance correspond à l'année lumière (</w:t>
      </w:r>
      <w:proofErr w:type="spellStart"/>
      <w:r w:rsidRPr="003874E5">
        <w:rPr>
          <w:rFonts w:ascii="Comic Sans MS" w:hAnsi="Comic Sans MS" w:cs="Arial"/>
          <w:color w:val="0070C0"/>
          <w:sz w:val="24"/>
          <w:szCs w:val="24"/>
        </w:rPr>
        <w:t>a.l.</w:t>
      </w:r>
      <w:proofErr w:type="spellEnd"/>
      <w:r w:rsidRPr="003874E5">
        <w:rPr>
          <w:rFonts w:ascii="Comic Sans MS" w:hAnsi="Comic Sans MS" w:cs="Arial"/>
          <w:color w:val="0070C0"/>
          <w:sz w:val="24"/>
          <w:szCs w:val="24"/>
        </w:rPr>
        <w:t>).</w:t>
      </w:r>
    </w:p>
    <w:p w14:paraId="0D60C57C" w14:textId="77777777" w:rsidR="00337DD0" w:rsidRPr="003874E5" w:rsidRDefault="00337DD0" w:rsidP="00337DD0">
      <w:pPr>
        <w:spacing w:after="0" w:line="240" w:lineRule="auto"/>
        <w:jc w:val="both"/>
        <w:rPr>
          <w:rFonts w:ascii="Comic Sans MS" w:hAnsi="Comic Sans MS" w:cs="Arial"/>
          <w:color w:val="0070C0"/>
          <w:sz w:val="24"/>
          <w:szCs w:val="24"/>
        </w:rPr>
      </w:pPr>
    </w:p>
    <w:p w14:paraId="5484ECEE"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la distance à laquelle est située l'exoplanète Proxima B de la Terre:</w:t>
      </w:r>
    </w:p>
    <w:p w14:paraId="0A8239DC"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spellStart"/>
      <w:r w:rsidRPr="003874E5">
        <w:rPr>
          <w:rFonts w:ascii="Comic Sans MS" w:hAnsi="Comic Sans MS" w:cs="Arial"/>
          <w:b/>
          <w:bCs/>
          <w:color w:val="0070C0"/>
          <w:sz w:val="24"/>
          <w:szCs w:val="24"/>
        </w:rPr>
        <w:t>D</w:t>
      </w:r>
      <w:r w:rsidRPr="003874E5">
        <w:rPr>
          <w:rFonts w:ascii="Comic Sans MS" w:hAnsi="Comic Sans MS" w:cs="Arial"/>
          <w:b/>
          <w:bCs/>
          <w:color w:val="0070C0"/>
          <w:sz w:val="24"/>
          <w:szCs w:val="24"/>
          <w:vertAlign w:val="subscript"/>
        </w:rPr>
        <w:t>Proxima</w:t>
      </w:r>
      <w:proofErr w:type="spellEnd"/>
      <w:r w:rsidRPr="003874E5">
        <w:rPr>
          <w:rFonts w:ascii="Comic Sans MS" w:hAnsi="Comic Sans MS" w:cs="Arial"/>
          <w:b/>
          <w:bCs/>
          <w:color w:val="0070C0"/>
          <w:sz w:val="24"/>
          <w:szCs w:val="24"/>
          <w:vertAlign w:val="subscript"/>
        </w:rPr>
        <w:t>-Terre</w:t>
      </w:r>
      <w:r w:rsidRPr="003874E5">
        <w:rPr>
          <w:rFonts w:ascii="Comic Sans MS" w:hAnsi="Comic Sans MS" w:cs="Arial"/>
          <w:b/>
          <w:bCs/>
          <w:color w:val="0070C0"/>
          <w:sz w:val="24"/>
          <w:szCs w:val="24"/>
        </w:rPr>
        <w:t xml:space="preserve"> = 4,24×D = 4,24×9,47.10</w:t>
      </w:r>
      <w:r w:rsidRPr="003874E5">
        <w:rPr>
          <w:rFonts w:ascii="Comic Sans MS" w:hAnsi="Comic Sans MS" w:cs="Arial"/>
          <w:b/>
          <w:bCs/>
          <w:color w:val="0070C0"/>
          <w:sz w:val="24"/>
          <w:szCs w:val="24"/>
          <w:vertAlign w:val="superscript"/>
        </w:rPr>
        <w:t>15</w:t>
      </w:r>
      <w:r w:rsidRPr="003874E5">
        <w:rPr>
          <w:rFonts w:ascii="Comic Sans MS" w:hAnsi="Comic Sans MS" w:cs="Arial"/>
          <w:b/>
          <w:bCs/>
          <w:color w:val="0070C0"/>
          <w:sz w:val="24"/>
          <w:szCs w:val="24"/>
        </w:rPr>
        <w:t xml:space="preserve"> = 4,01.10</w:t>
      </w:r>
      <w:r w:rsidRPr="003874E5">
        <w:rPr>
          <w:rFonts w:ascii="Comic Sans MS" w:hAnsi="Comic Sans MS" w:cs="Arial"/>
          <w:b/>
          <w:bCs/>
          <w:color w:val="0070C0"/>
          <w:sz w:val="24"/>
          <w:szCs w:val="24"/>
          <w:vertAlign w:val="superscript"/>
        </w:rPr>
        <w:t>16</w:t>
      </w:r>
      <w:r w:rsidRPr="003874E5">
        <w:rPr>
          <w:rFonts w:ascii="Comic Sans MS" w:hAnsi="Comic Sans MS" w:cs="Arial"/>
          <w:b/>
          <w:bCs/>
          <w:color w:val="0070C0"/>
          <w:sz w:val="24"/>
          <w:szCs w:val="24"/>
        </w:rPr>
        <w:t xml:space="preserve"> m</w:t>
      </w:r>
    </w:p>
    <w:p w14:paraId="40F266C4" w14:textId="77777777" w:rsidR="00337DD0" w:rsidRPr="003874E5" w:rsidRDefault="00337DD0" w:rsidP="00337DD0">
      <w:pPr>
        <w:spacing w:after="0" w:line="240" w:lineRule="auto"/>
        <w:jc w:val="both"/>
        <w:rPr>
          <w:rFonts w:ascii="Comic Sans MS" w:hAnsi="Comic Sans MS" w:cs="Arial"/>
          <w:color w:val="0070C0"/>
          <w:sz w:val="24"/>
          <w:szCs w:val="24"/>
        </w:rPr>
      </w:pPr>
    </w:p>
    <w:p w14:paraId="2E5D4FBC"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Ces distances étant énormes, il est donc préférable d'utilisé l'année de lumière pour mesurer les distances dans l'univers.</w:t>
      </w:r>
    </w:p>
    <w:p w14:paraId="4CC8B3AA" w14:textId="77777777" w:rsidR="00337DD0" w:rsidRPr="003874E5" w:rsidRDefault="00337DD0" w:rsidP="00337DD0">
      <w:pPr>
        <w:spacing w:after="0" w:line="240" w:lineRule="auto"/>
        <w:jc w:val="both"/>
        <w:rPr>
          <w:rFonts w:ascii="Comic Sans MS" w:hAnsi="Comic Sans MS" w:cs="Arial"/>
          <w:sz w:val="24"/>
          <w:szCs w:val="24"/>
        </w:rPr>
      </w:pPr>
    </w:p>
    <w:p w14:paraId="239FED5C" w14:textId="77777777" w:rsidR="00EA04F5" w:rsidRDefault="00EA04F5" w:rsidP="00337DD0">
      <w:pPr>
        <w:spacing w:after="0" w:line="240" w:lineRule="auto"/>
        <w:jc w:val="both"/>
        <w:rPr>
          <w:rFonts w:ascii="Comic Sans MS" w:hAnsi="Comic Sans MS" w:cs="Arial"/>
          <w:sz w:val="24"/>
          <w:szCs w:val="24"/>
        </w:rPr>
      </w:pPr>
    </w:p>
    <w:p w14:paraId="2C29E10B" w14:textId="77777777" w:rsidR="003874E5" w:rsidRDefault="003874E5" w:rsidP="00337DD0">
      <w:pPr>
        <w:spacing w:after="0" w:line="240" w:lineRule="auto"/>
        <w:jc w:val="both"/>
        <w:rPr>
          <w:rFonts w:ascii="Comic Sans MS" w:hAnsi="Comic Sans MS" w:cs="Arial"/>
          <w:sz w:val="24"/>
          <w:szCs w:val="24"/>
        </w:rPr>
      </w:pPr>
    </w:p>
    <w:p w14:paraId="4AA16ED4"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lastRenderedPageBreak/>
        <w:t>Exercice 3</w:t>
      </w:r>
    </w:p>
    <w:p w14:paraId="2E258E56" w14:textId="77777777" w:rsidR="00337DD0" w:rsidRPr="003874E5" w:rsidRDefault="00337DD0" w:rsidP="00337DD0">
      <w:pPr>
        <w:spacing w:after="0" w:line="240" w:lineRule="auto"/>
        <w:jc w:val="both"/>
        <w:rPr>
          <w:rFonts w:ascii="Comic Sans MS" w:hAnsi="Comic Sans MS" w:cs="Arial"/>
          <w:sz w:val="24"/>
          <w:szCs w:val="24"/>
        </w:rPr>
      </w:pPr>
    </w:p>
    <w:p w14:paraId="71D2527B" w14:textId="70452CD9" w:rsidR="00337DD0" w:rsidRPr="003874E5" w:rsidRDefault="00337DD0" w:rsidP="00337DD0">
      <w:pPr>
        <w:spacing w:after="0" w:line="240" w:lineRule="auto"/>
        <w:jc w:val="both"/>
        <w:rPr>
          <w:rFonts w:ascii="Comic Sans MS" w:hAnsi="Comic Sans MS" w:cs="Arial"/>
          <w:sz w:val="24"/>
          <w:szCs w:val="24"/>
        </w:rPr>
      </w:pPr>
      <w:r w:rsidRPr="003874E5">
        <w:rPr>
          <w:noProof/>
        </w:rPr>
        <w:drawing>
          <wp:anchor distT="0" distB="0" distL="114300" distR="114300" simplePos="0" relativeHeight="251679744" behindDoc="0" locked="0" layoutInCell="1" allowOverlap="1" wp14:anchorId="6664BF2D" wp14:editId="161B3577">
            <wp:simplePos x="0" y="0"/>
            <wp:positionH relativeFrom="margin">
              <wp:posOffset>4749800</wp:posOffset>
            </wp:positionH>
            <wp:positionV relativeFrom="paragraph">
              <wp:posOffset>24660</wp:posOffset>
            </wp:positionV>
            <wp:extent cx="1918335" cy="1217295"/>
            <wp:effectExtent l="0" t="0" r="5715" b="1905"/>
            <wp:wrapSquare wrapText="bothSides"/>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8335" cy="1217295"/>
                    </a:xfrm>
                    <a:prstGeom prst="rect">
                      <a:avLst/>
                    </a:prstGeom>
                  </pic:spPr>
                </pic:pic>
              </a:graphicData>
            </a:graphic>
            <wp14:sizeRelH relativeFrom="page">
              <wp14:pctWidth>0</wp14:pctWidth>
            </wp14:sizeRelH>
            <wp14:sizeRelV relativeFrom="page">
              <wp14:pctHeight>0</wp14:pctHeight>
            </wp14:sizeRelV>
          </wp:anchor>
        </w:drawing>
      </w:r>
      <w:r w:rsidRPr="003874E5">
        <w:rPr>
          <w:rFonts w:ascii="Comic Sans MS" w:hAnsi="Comic Sans MS" w:cs="Arial"/>
          <w:sz w:val="24"/>
          <w:szCs w:val="24"/>
        </w:rPr>
        <w:t>Pour mesurer la distance Terr Lune, on utilise un faisceau LASER. Ce LASER qui se trouve au CERGA envoie une émission LASER en direction de miroirs déposés sur la Lune par les missions Apollo.</w:t>
      </w:r>
    </w:p>
    <w:p w14:paraId="2CB31F56" w14:textId="71AFB6A8"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 xml:space="preserve">Une mesure a donné pour l'aller-retour de la lumière une durée </w:t>
      </w:r>
      <w:r w:rsidRPr="003874E5">
        <w:rPr>
          <w:rFonts w:ascii="Symbol" w:hAnsi="Symbol" w:cs="Arial"/>
          <w:sz w:val="28"/>
          <w:szCs w:val="28"/>
        </w:rPr>
        <w:t>D</w:t>
      </w:r>
      <w:r w:rsidRPr="003874E5">
        <w:rPr>
          <w:rFonts w:ascii="Comic Sans MS" w:hAnsi="Comic Sans MS" w:cs="Arial"/>
          <w:sz w:val="24"/>
          <w:szCs w:val="24"/>
        </w:rPr>
        <w:t>t=2,4292278641s avec une précision de 3.10</w:t>
      </w:r>
      <w:r w:rsidRPr="003874E5">
        <w:rPr>
          <w:rFonts w:ascii="Comic Sans MS" w:hAnsi="Comic Sans MS" w:cs="Arial"/>
          <w:sz w:val="24"/>
          <w:szCs w:val="24"/>
          <w:vertAlign w:val="superscript"/>
        </w:rPr>
        <w:t>-10</w:t>
      </w:r>
      <w:r w:rsidRPr="003874E5">
        <w:rPr>
          <w:rFonts w:ascii="Comic Sans MS" w:hAnsi="Comic Sans MS" w:cs="Arial"/>
          <w:sz w:val="24"/>
          <w:szCs w:val="24"/>
        </w:rPr>
        <w:t>s. La célérité de la lumière dans le vide est c=299792458,00m.s</w:t>
      </w:r>
      <w:r w:rsidRPr="003874E5">
        <w:rPr>
          <w:rFonts w:ascii="Comic Sans MS" w:hAnsi="Comic Sans MS" w:cs="Arial"/>
          <w:sz w:val="24"/>
          <w:szCs w:val="24"/>
          <w:vertAlign w:val="superscript"/>
        </w:rPr>
        <w:t>-1</w:t>
      </w:r>
      <w:r w:rsidRPr="003874E5">
        <w:rPr>
          <w:rFonts w:ascii="Comic Sans MS" w:hAnsi="Comic Sans MS" w:cs="Arial"/>
          <w:sz w:val="24"/>
          <w:szCs w:val="24"/>
        </w:rPr>
        <w:t>.</w:t>
      </w:r>
    </w:p>
    <w:p w14:paraId="6EC5FA62" w14:textId="0DD645EC"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 xml:space="preserve">Après avoir schématisé le trajet de la lumière, calculer la distance </w:t>
      </w:r>
      <w:proofErr w:type="spellStart"/>
      <w:r w:rsidRPr="003874E5">
        <w:rPr>
          <w:rFonts w:ascii="Comic Sans MS" w:hAnsi="Comic Sans MS" w:cs="Arial"/>
          <w:sz w:val="24"/>
          <w:szCs w:val="24"/>
        </w:rPr>
        <w:t>D</w:t>
      </w:r>
      <w:r w:rsidRPr="003874E5">
        <w:rPr>
          <w:rFonts w:ascii="Comic Sans MS" w:hAnsi="Comic Sans MS" w:cs="Arial"/>
          <w:sz w:val="24"/>
          <w:szCs w:val="24"/>
          <w:vertAlign w:val="subscript"/>
        </w:rPr>
        <w:t>Terre</w:t>
      </w:r>
      <w:proofErr w:type="spellEnd"/>
      <w:r w:rsidRPr="003874E5">
        <w:rPr>
          <w:rFonts w:ascii="Comic Sans MS" w:hAnsi="Comic Sans MS" w:cs="Arial"/>
          <w:sz w:val="24"/>
          <w:szCs w:val="24"/>
          <w:vertAlign w:val="subscript"/>
        </w:rPr>
        <w:t>-Lune</w:t>
      </w:r>
      <w:r w:rsidRPr="003874E5">
        <w:rPr>
          <w:rFonts w:ascii="Comic Sans MS" w:hAnsi="Comic Sans MS" w:cs="Arial"/>
          <w:sz w:val="24"/>
          <w:szCs w:val="24"/>
        </w:rPr>
        <w:t xml:space="preserve"> ainsi que la précision de la mesure sur cette distance.</w:t>
      </w:r>
    </w:p>
    <w:p w14:paraId="3C238121"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b/>
          <w:bCs/>
          <w:noProof/>
          <w:sz w:val="24"/>
          <w:szCs w:val="24"/>
        </w:rPr>
        <mc:AlternateContent>
          <mc:Choice Requires="wpg">
            <w:drawing>
              <wp:anchor distT="0" distB="0" distL="114300" distR="114300" simplePos="0" relativeHeight="251680768" behindDoc="0" locked="0" layoutInCell="1" allowOverlap="1" wp14:anchorId="2659F300" wp14:editId="06D95360">
                <wp:simplePos x="0" y="0"/>
                <wp:positionH relativeFrom="column">
                  <wp:posOffset>3731895</wp:posOffset>
                </wp:positionH>
                <wp:positionV relativeFrom="paragraph">
                  <wp:posOffset>144570</wp:posOffset>
                </wp:positionV>
                <wp:extent cx="2885440" cy="840740"/>
                <wp:effectExtent l="0" t="0" r="10160" b="16510"/>
                <wp:wrapSquare wrapText="bothSides"/>
                <wp:docPr id="268" name="Groupe 268"/>
                <wp:cNvGraphicFramePr/>
                <a:graphic xmlns:a="http://schemas.openxmlformats.org/drawingml/2006/main">
                  <a:graphicData uri="http://schemas.microsoft.com/office/word/2010/wordprocessingGroup">
                    <wpg:wgp>
                      <wpg:cNvGrpSpPr/>
                      <wpg:grpSpPr>
                        <a:xfrm>
                          <a:off x="0" y="0"/>
                          <a:ext cx="2885440" cy="840740"/>
                          <a:chOff x="0" y="-15350"/>
                          <a:chExt cx="3200400" cy="882125"/>
                        </a:xfrm>
                      </wpg:grpSpPr>
                      <wps:wsp>
                        <wps:cNvPr id="241" name="Ellipse 241"/>
                        <wps:cNvSpPr/>
                        <wps:spPr>
                          <a:xfrm>
                            <a:off x="0" y="28575"/>
                            <a:ext cx="838200" cy="838200"/>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Ellipse 248"/>
                        <wps:cNvSpPr/>
                        <wps:spPr>
                          <a:xfrm>
                            <a:off x="2790825" y="238125"/>
                            <a:ext cx="409575" cy="409575"/>
                          </a:xfrm>
                          <a:prstGeom prst="ellipse">
                            <a:avLst/>
                          </a:prstGeom>
                          <a:solidFill>
                            <a:schemeClr val="bg1">
                              <a:lumMod val="75000"/>
                            </a:schemeClr>
                          </a:solidFill>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Connecteur droit avec flèche 251"/>
                        <wps:cNvCnPr/>
                        <wps:spPr>
                          <a:xfrm>
                            <a:off x="438150" y="371475"/>
                            <a:ext cx="25908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6" name="Connecteur droit avec flèche 266"/>
                        <wps:cNvCnPr/>
                        <wps:spPr>
                          <a:xfrm flipH="1">
                            <a:off x="419100" y="485775"/>
                            <a:ext cx="25908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7" name="Zone de texte 267"/>
                        <wps:cNvSpPr txBox="1"/>
                        <wps:spPr>
                          <a:xfrm>
                            <a:off x="990600" y="-15350"/>
                            <a:ext cx="1466850" cy="857250"/>
                          </a:xfrm>
                          <a:prstGeom prst="rect">
                            <a:avLst/>
                          </a:prstGeom>
                          <a:noFill/>
                          <a:ln w="6350">
                            <a:noFill/>
                          </a:ln>
                        </wps:spPr>
                        <wps:txbx>
                          <w:txbxContent>
                            <w:p w14:paraId="0512A39A" w14:textId="77777777" w:rsidR="00337DD0" w:rsidRPr="00194548" w:rsidRDefault="00337DD0" w:rsidP="00337DD0">
                              <w:pPr>
                                <w:spacing w:after="0"/>
                                <w:jc w:val="center"/>
                                <w:rPr>
                                  <w:rFonts w:ascii="Comic Sans MS" w:hAnsi="Comic Sans MS"/>
                                  <w:color w:val="FF0000"/>
                                  <w:sz w:val="24"/>
                                  <w:szCs w:val="24"/>
                                </w:rPr>
                              </w:pPr>
                              <w:proofErr w:type="gramStart"/>
                              <w:r>
                                <w:rPr>
                                  <w:rFonts w:ascii="Comic Sans MS" w:hAnsi="Comic Sans MS"/>
                                  <w:color w:val="FF0000"/>
                                  <w:sz w:val="24"/>
                                  <w:szCs w:val="24"/>
                                </w:rPr>
                                <w:t>d</w:t>
                              </w:r>
                              <w:proofErr w:type="gramEnd"/>
                              <w:r>
                                <w:rPr>
                                  <w:rFonts w:ascii="Comic Sans MS" w:hAnsi="Comic Sans MS"/>
                                  <w:color w:val="FF0000"/>
                                  <w:sz w:val="24"/>
                                  <w:szCs w:val="24"/>
                                </w:rPr>
                                <w:t xml:space="preserve"> </w:t>
                              </w:r>
                              <w:r w:rsidRPr="00194548">
                                <w:rPr>
                                  <w:rFonts w:ascii="Comic Sans MS" w:hAnsi="Comic Sans MS"/>
                                  <w:color w:val="FF0000"/>
                                  <w:sz w:val="24"/>
                                  <w:szCs w:val="24"/>
                                </w:rPr>
                                <w:t>= 2xD</w:t>
                              </w:r>
                              <w:r w:rsidRPr="00194548">
                                <w:rPr>
                                  <w:rFonts w:ascii="Comic Sans MS" w:hAnsi="Comic Sans MS"/>
                                  <w:color w:val="FF0000"/>
                                  <w:sz w:val="24"/>
                                  <w:szCs w:val="24"/>
                                  <w:vertAlign w:val="subscript"/>
                                </w:rPr>
                                <w:t>Terre-Lune</w:t>
                              </w:r>
                            </w:p>
                            <w:p w14:paraId="371B1114" w14:textId="77777777" w:rsidR="00337DD0" w:rsidRPr="00194548" w:rsidRDefault="00337DD0" w:rsidP="00337DD0">
                              <w:pPr>
                                <w:spacing w:after="0"/>
                                <w:jc w:val="center"/>
                                <w:rPr>
                                  <w:rFonts w:ascii="Comic Sans MS" w:hAnsi="Comic Sans MS"/>
                                  <w:color w:val="FF0000"/>
                                  <w:sz w:val="24"/>
                                  <w:szCs w:val="24"/>
                                </w:rPr>
                              </w:pPr>
                            </w:p>
                            <w:p w14:paraId="246B06B5" w14:textId="77777777" w:rsidR="00337DD0" w:rsidRPr="00194548" w:rsidRDefault="00337DD0" w:rsidP="00337DD0">
                              <w:pPr>
                                <w:spacing w:after="0"/>
                                <w:jc w:val="center"/>
                                <w:rPr>
                                  <w:rFonts w:ascii="Comic Sans MS" w:hAnsi="Comic Sans MS"/>
                                  <w:color w:val="FF0000"/>
                                  <w:sz w:val="24"/>
                                  <w:szCs w:val="24"/>
                                </w:rPr>
                              </w:pPr>
                              <w:r w:rsidRPr="00194548">
                                <w:rPr>
                                  <w:rFonts w:ascii="Comic Sans MS" w:hAnsi="Comic Sans MS"/>
                                  <w:color w:val="FF0000"/>
                                  <w:sz w:val="24"/>
                                  <w:szCs w:val="24"/>
                                </w:rPr>
                                <w:t>Aller et Retour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59F300" id="Groupe 268" o:spid="_x0000_s1026" style="position:absolute;left:0;text-align:left;margin-left:293.85pt;margin-top:11.4pt;width:227.2pt;height:66.2pt;z-index:251680768;mso-width-relative:margin;mso-height-relative:margin" coordorigin=",-153" coordsize="32004,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">
                <v:oval id="Ellipse 241" o:spid="_x0000_s1027" style="position:absolute;top:285;width:838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" fillcolor="#0070c0" strokecolor="#0070c0" strokeweight="1pt">
                  <v:stroke joinstyle="miter"/>
                </v:oval>
                <v:oval id="Ellipse 248" o:spid="_x0000_s1028" style="position:absolute;left:27908;top:2381;width:409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" fillcolor="#bfbfbf [2412]" strokecolor="#bfbfbf [2412]" strokeweight="1pt">
                  <v:stroke joinstyle="miter"/>
                </v:oval>
                <v:shapetype id="_x0000_t32" coordsize="21600,21600" o:spt="32" o:oned="t" path="m,l21600,21600e" filled="f">
                  <v:path arrowok="t" fillok="f" o:connecttype="none"/>
                  <o:lock v:ext="edit" shapetype="t"/>
                </v:shapetype>
                <v:shape id="Connecteur droit avec flèche 251" o:spid="_x0000_s1029" type="#_x0000_t32" style="position:absolute;left:4381;top:3714;width:25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" strokecolor="red" strokeweight="2.25pt">
                  <v:stroke endarrow="block" joinstyle="miter"/>
                </v:shape>
                <v:shape id="Connecteur droit avec flèche 266" o:spid="_x0000_s1030" type="#_x0000_t32" style="position:absolute;left:4191;top:4857;width:259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" strokecolor="red" strokeweight="2.25pt">
                  <v:stroke endarrow="block" joinstyle="miter"/>
                </v:shape>
                <v:shapetype id="_x0000_t202" coordsize="21600,21600" o:spt="202" path="m,l,21600r21600,l21600,xe">
                  <v:stroke joinstyle="miter"/>
                  <v:path gradientshapeok="t" o:connecttype="rect"/>
                </v:shapetype>
                <v:shape id="Zone de texte 267" o:spid="_x0000_s1031" type="#_x0000_t202" style="position:absolute;left:9906;top:-153;width:1466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" filled="f" stroked="f" strokeweight=".5pt">
                  <v:textbox>
                    <w:txbxContent>
                      <w:p w14:paraId="0512A39A" w14:textId="77777777" w:rsidR="00337DD0" w:rsidRPr="00194548" w:rsidRDefault="00337DD0" w:rsidP="00337DD0">
                        <w:pPr>
                          <w:spacing w:after="0"/>
                          <w:jc w:val="center"/>
                          <w:rPr>
                            <w:rFonts w:ascii="Comic Sans MS" w:hAnsi="Comic Sans MS"/>
                            <w:color w:val="FF0000"/>
                            <w:sz w:val="24"/>
                            <w:szCs w:val="24"/>
                          </w:rPr>
                        </w:pPr>
                        <w:proofErr w:type="gramStart"/>
                        <w:r>
                          <w:rPr>
                            <w:rFonts w:ascii="Comic Sans MS" w:hAnsi="Comic Sans MS"/>
                            <w:color w:val="FF0000"/>
                            <w:sz w:val="24"/>
                            <w:szCs w:val="24"/>
                          </w:rPr>
                          <w:t>d</w:t>
                        </w:r>
                        <w:proofErr w:type="gramEnd"/>
                        <w:r>
                          <w:rPr>
                            <w:rFonts w:ascii="Comic Sans MS" w:hAnsi="Comic Sans MS"/>
                            <w:color w:val="FF0000"/>
                            <w:sz w:val="24"/>
                            <w:szCs w:val="24"/>
                          </w:rPr>
                          <w:t xml:space="preserve"> </w:t>
                        </w:r>
                        <w:r w:rsidRPr="00194548">
                          <w:rPr>
                            <w:rFonts w:ascii="Comic Sans MS" w:hAnsi="Comic Sans MS"/>
                            <w:color w:val="FF0000"/>
                            <w:sz w:val="24"/>
                            <w:szCs w:val="24"/>
                          </w:rPr>
                          <w:t>= 2xD</w:t>
                        </w:r>
                        <w:r w:rsidRPr="00194548">
                          <w:rPr>
                            <w:rFonts w:ascii="Comic Sans MS" w:hAnsi="Comic Sans MS"/>
                            <w:color w:val="FF0000"/>
                            <w:sz w:val="24"/>
                            <w:szCs w:val="24"/>
                            <w:vertAlign w:val="subscript"/>
                          </w:rPr>
                          <w:t>Terre-Lune</w:t>
                        </w:r>
                      </w:p>
                      <w:p w14:paraId="371B1114" w14:textId="77777777" w:rsidR="00337DD0" w:rsidRPr="00194548" w:rsidRDefault="00337DD0" w:rsidP="00337DD0">
                        <w:pPr>
                          <w:spacing w:after="0"/>
                          <w:jc w:val="center"/>
                          <w:rPr>
                            <w:rFonts w:ascii="Comic Sans MS" w:hAnsi="Comic Sans MS"/>
                            <w:color w:val="FF0000"/>
                            <w:sz w:val="24"/>
                            <w:szCs w:val="24"/>
                          </w:rPr>
                        </w:pPr>
                      </w:p>
                      <w:p w14:paraId="246B06B5" w14:textId="77777777" w:rsidR="00337DD0" w:rsidRPr="00194548" w:rsidRDefault="00337DD0" w:rsidP="00337DD0">
                        <w:pPr>
                          <w:spacing w:after="0"/>
                          <w:jc w:val="center"/>
                          <w:rPr>
                            <w:rFonts w:ascii="Comic Sans MS" w:hAnsi="Comic Sans MS"/>
                            <w:color w:val="FF0000"/>
                            <w:sz w:val="24"/>
                            <w:szCs w:val="24"/>
                          </w:rPr>
                        </w:pPr>
                        <w:r w:rsidRPr="00194548">
                          <w:rPr>
                            <w:rFonts w:ascii="Comic Sans MS" w:hAnsi="Comic Sans MS"/>
                            <w:color w:val="FF0000"/>
                            <w:sz w:val="24"/>
                            <w:szCs w:val="24"/>
                          </w:rPr>
                          <w:t>Aller et Retour</w:t>
                        </w:r>
                      </w:p>
                    </w:txbxContent>
                  </v:textbox>
                </v:shape>
                <w10:wrap type="square"/>
              </v:group>
            </w:pict>
          </mc:Fallback>
        </mc:AlternateContent>
      </w:r>
    </w:p>
    <w:p w14:paraId="391DAED3"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La distance </w:t>
      </w:r>
      <w:proofErr w:type="spellStart"/>
      <w:r w:rsidRPr="003874E5">
        <w:rPr>
          <w:rFonts w:ascii="Comic Sans MS" w:hAnsi="Comic Sans MS" w:cs="Arial"/>
          <w:color w:val="0070C0"/>
          <w:sz w:val="24"/>
          <w:szCs w:val="24"/>
        </w:rPr>
        <w:t>D</w:t>
      </w:r>
      <w:r w:rsidRPr="003874E5">
        <w:rPr>
          <w:rFonts w:ascii="Comic Sans MS" w:hAnsi="Comic Sans MS" w:cs="Arial"/>
          <w:color w:val="0070C0"/>
          <w:sz w:val="24"/>
          <w:szCs w:val="24"/>
          <w:vertAlign w:val="subscript"/>
        </w:rPr>
        <w:t>Terre</w:t>
      </w:r>
      <w:proofErr w:type="spellEnd"/>
      <w:r w:rsidRPr="003874E5">
        <w:rPr>
          <w:rFonts w:ascii="Comic Sans MS" w:hAnsi="Comic Sans MS" w:cs="Arial"/>
          <w:color w:val="0070C0"/>
          <w:sz w:val="24"/>
          <w:szCs w:val="24"/>
          <w:vertAlign w:val="subscript"/>
        </w:rPr>
        <w:t>-Lune</w:t>
      </w:r>
      <w:r w:rsidRPr="003874E5">
        <w:rPr>
          <w:rFonts w:ascii="Comic Sans MS" w:hAnsi="Comic Sans MS" w:cs="Arial"/>
          <w:color w:val="0070C0"/>
          <w:sz w:val="24"/>
          <w:szCs w:val="24"/>
        </w:rPr>
        <w:t xml:space="preserve"> est parcourue deux fois par le faisceau LASER. Nous aurons ainsi:</w:t>
      </w:r>
    </w:p>
    <w:p w14:paraId="42C89457" w14:textId="77777777" w:rsidR="00337DD0" w:rsidRPr="003874E5" w:rsidRDefault="00337DD0" w:rsidP="00337DD0">
      <w:pPr>
        <w:spacing w:after="0" w:line="240" w:lineRule="auto"/>
        <w:jc w:val="both"/>
        <w:rPr>
          <w:rFonts w:ascii="Comic Sans MS" w:hAnsi="Comic Sans MS" w:cs="Arial"/>
          <w:b/>
          <w:bCs/>
          <w:color w:val="0070C0"/>
          <w:sz w:val="24"/>
          <w:szCs w:val="24"/>
        </w:rPr>
      </w:pPr>
      <m:oMathPara>
        <m:oMath>
          <m:r>
            <m:rPr>
              <m:nor/>
            </m:rPr>
            <w:rPr>
              <w:rFonts w:ascii="Comic Sans MS" w:hAnsi="Comic Sans MS" w:cs="Arial"/>
              <w:b/>
              <w:bCs/>
              <w:color w:val="0070C0"/>
              <w:sz w:val="24"/>
              <w:szCs w:val="24"/>
            </w:rPr>
            <m:t>d</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 xml:space="preserve">= </m:t>
          </m:r>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2×D</m:t>
              </m:r>
            </m:e>
            <m:sub>
              <m:r>
                <m:rPr>
                  <m:nor/>
                </m:rPr>
                <w:rPr>
                  <w:rFonts w:ascii="Comic Sans MS" w:hAnsi="Comic Sans MS" w:cs="Arial"/>
                  <w:b/>
                  <w:bCs/>
                  <w:color w:val="0070C0"/>
                  <w:sz w:val="24"/>
                  <w:szCs w:val="24"/>
                </w:rPr>
                <m:t>Terre-Lune</m:t>
              </m:r>
            </m:sub>
          </m:sSub>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c×</m:t>
          </m:r>
          <m:r>
            <m:rPr>
              <m:nor/>
            </m:rPr>
            <w:rPr>
              <w:rFonts w:ascii="Symbol" w:hAnsi="Symbol" w:cs="Arial"/>
              <w:b/>
              <w:bCs/>
              <w:color w:val="0070C0"/>
              <w:sz w:val="28"/>
              <w:szCs w:val="28"/>
            </w:rPr>
            <m:t>D</m:t>
          </m:r>
          <m:r>
            <m:rPr>
              <m:nor/>
            </m:rPr>
            <w:rPr>
              <w:rFonts w:ascii="Comic Sans MS" w:hAnsi="Comic Sans MS" w:cs="Arial"/>
              <w:b/>
              <w:bCs/>
              <w:color w:val="0070C0"/>
              <w:sz w:val="24"/>
              <w:szCs w:val="24"/>
            </w:rPr>
            <m:t>t</m:t>
          </m:r>
        </m:oMath>
      </m:oMathPara>
    </w:p>
    <w:p w14:paraId="62D67891" w14:textId="77777777" w:rsidR="003874E5" w:rsidRDefault="003874E5" w:rsidP="00337DD0">
      <w:pPr>
        <w:spacing w:after="0" w:line="240" w:lineRule="auto"/>
        <w:jc w:val="both"/>
        <w:rPr>
          <w:rFonts w:ascii="Comic Sans MS" w:hAnsi="Comic Sans MS" w:cs="Arial"/>
          <w:color w:val="0070C0"/>
          <w:sz w:val="24"/>
          <w:szCs w:val="24"/>
        </w:rPr>
      </w:pPr>
    </w:p>
    <w:p w14:paraId="23EFB695" w14:textId="4EEC85D1"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la distance de la Terre à la Lune:</w:t>
      </w:r>
    </w:p>
    <w:p w14:paraId="3E3C37F6" w14:textId="77777777" w:rsidR="00337DD0" w:rsidRPr="003874E5" w:rsidRDefault="00000000" w:rsidP="00337DD0">
      <w:pPr>
        <w:spacing w:after="0" w:line="240" w:lineRule="auto"/>
        <w:jc w:val="both"/>
        <w:rPr>
          <w:rFonts w:ascii="Comic Sans MS" w:hAnsi="Comic Sans MS" w:cs="Arial"/>
          <w:b/>
          <w:bCs/>
          <w:color w:val="0070C0"/>
          <w:sz w:val="24"/>
          <w:szCs w:val="24"/>
        </w:rPr>
      </w:pPr>
      <m:oMathPara>
        <m:oMath>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D</m:t>
              </m:r>
            </m:e>
            <m:sub>
              <m:r>
                <m:rPr>
                  <m:nor/>
                </m:rPr>
                <w:rPr>
                  <w:rFonts w:ascii="Comic Sans MS" w:hAnsi="Comic Sans MS" w:cs="Arial"/>
                  <w:b/>
                  <w:bCs/>
                  <w:color w:val="0070C0"/>
                  <w:sz w:val="24"/>
                  <w:szCs w:val="24"/>
                </w:rPr>
                <m:t>Terre-Lune</m:t>
              </m:r>
            </m:sub>
          </m:sSub>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c×</m:t>
              </m:r>
              <m:r>
                <m:rPr>
                  <m:nor/>
                </m:rPr>
                <w:rPr>
                  <w:rFonts w:ascii="Symbol" w:hAnsi="Symbol" w:cs="Arial"/>
                  <w:b/>
                  <w:bCs/>
                  <w:color w:val="0070C0"/>
                  <w:sz w:val="28"/>
                  <w:szCs w:val="28"/>
                </w:rPr>
                <m:t>D</m:t>
              </m:r>
              <m:r>
                <m:rPr>
                  <m:nor/>
                </m:rPr>
                <w:rPr>
                  <w:rFonts w:ascii="Comic Sans MS" w:hAnsi="Comic Sans MS" w:cs="Arial"/>
                  <w:b/>
                  <w:bCs/>
                  <w:color w:val="0070C0"/>
                  <w:sz w:val="24"/>
                  <w:szCs w:val="24"/>
                </w:rPr>
                <m:t>t</m:t>
              </m:r>
            </m:num>
            <m:den>
              <m:r>
                <m:rPr>
                  <m:nor/>
                </m:rPr>
                <w:rPr>
                  <w:rFonts w:ascii="Comic Sans MS" w:hAnsi="Comic Sans MS" w:cs="Arial"/>
                  <w:b/>
                  <w:bCs/>
                  <w:color w:val="0070C0"/>
                  <w:sz w:val="24"/>
                  <w:szCs w:val="24"/>
                </w:rPr>
                <m:t>2</m:t>
              </m:r>
            </m:den>
          </m:f>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299792458,00×2,4292278641</m:t>
              </m:r>
            </m:num>
            <m:den>
              <m:r>
                <m:rPr>
                  <m:nor/>
                </m:rPr>
                <w:rPr>
                  <w:rFonts w:ascii="Comic Sans MS" w:hAnsi="Comic Sans MS" w:cs="Arial"/>
                  <w:b/>
                  <w:bCs/>
                  <w:color w:val="0070C0"/>
                  <w:sz w:val="24"/>
                  <w:szCs w:val="24"/>
                </w:rPr>
                <m:t>2</m:t>
              </m:r>
            </m:den>
          </m:f>
          <m:r>
            <m:rPr>
              <m:nor/>
            </m:rPr>
            <w:rPr>
              <w:rFonts w:ascii="Comic Sans MS" w:hAnsi="Comic Sans MS" w:cs="Arial"/>
              <w:b/>
              <w:bCs/>
              <w:color w:val="0070C0"/>
              <w:sz w:val="24"/>
              <w:szCs w:val="24"/>
            </w:rPr>
            <m:t xml:space="preserve"> = 364132096,21 m</m:t>
          </m:r>
        </m:oMath>
      </m:oMathPara>
    </w:p>
    <w:p w14:paraId="152E0CE4" w14:textId="77777777" w:rsidR="003874E5" w:rsidRDefault="003874E5" w:rsidP="00337DD0">
      <w:pPr>
        <w:spacing w:after="0" w:line="240" w:lineRule="auto"/>
        <w:jc w:val="both"/>
        <w:rPr>
          <w:rFonts w:ascii="Comic Sans MS" w:hAnsi="Comic Sans MS" w:cs="Arial"/>
          <w:color w:val="0070C0"/>
          <w:sz w:val="24"/>
          <w:szCs w:val="24"/>
        </w:rPr>
      </w:pPr>
    </w:p>
    <w:p w14:paraId="273BBD4C" w14:textId="58DC441E"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Cette valeur est donnée avec 11 chiffres significatifs.</w:t>
      </w:r>
    </w:p>
    <w:p w14:paraId="04F3EA0E" w14:textId="77777777" w:rsidR="003874E5" w:rsidRDefault="003874E5" w:rsidP="00337DD0">
      <w:pPr>
        <w:spacing w:after="0" w:line="240" w:lineRule="auto"/>
        <w:jc w:val="both"/>
        <w:rPr>
          <w:rFonts w:ascii="Comic Sans MS" w:hAnsi="Comic Sans MS" w:cs="Arial"/>
          <w:color w:val="0070C0"/>
          <w:sz w:val="24"/>
          <w:szCs w:val="24"/>
        </w:rPr>
      </w:pPr>
    </w:p>
    <w:p w14:paraId="39D9D9C9" w14:textId="22B14013"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En effet, la distance parcourue par la lumière en 3.10</w:t>
      </w:r>
      <w:r w:rsidRPr="003874E5">
        <w:rPr>
          <w:rFonts w:ascii="Comic Sans MS" w:hAnsi="Comic Sans MS" w:cs="Arial"/>
          <w:color w:val="0070C0"/>
          <w:sz w:val="24"/>
          <w:szCs w:val="24"/>
          <w:vertAlign w:val="superscript"/>
        </w:rPr>
        <w:t>-10</w:t>
      </w:r>
      <w:r w:rsidRPr="003874E5">
        <w:rPr>
          <w:rFonts w:ascii="Comic Sans MS" w:hAnsi="Comic Sans MS" w:cs="Arial"/>
          <w:color w:val="0070C0"/>
          <w:sz w:val="24"/>
          <w:szCs w:val="24"/>
        </w:rPr>
        <w:t>s est:</w:t>
      </w:r>
    </w:p>
    <w:p w14:paraId="7584D14D" w14:textId="77777777" w:rsidR="00337DD0" w:rsidRPr="003874E5" w:rsidRDefault="00337DD0" w:rsidP="00337DD0">
      <w:pPr>
        <w:spacing w:after="0" w:line="240" w:lineRule="auto"/>
        <w:jc w:val="center"/>
        <w:rPr>
          <w:rFonts w:ascii="Comic Sans MS" w:hAnsi="Comic Sans MS" w:cs="Arial"/>
          <w:b/>
          <w:bCs/>
          <w:color w:val="0070C0"/>
          <w:sz w:val="24"/>
          <w:szCs w:val="24"/>
        </w:rPr>
      </w:pPr>
      <w:r w:rsidRPr="003874E5">
        <w:rPr>
          <w:rFonts w:ascii="Comic Sans MS" w:hAnsi="Comic Sans MS" w:cs="Arial"/>
          <w:b/>
          <w:bCs/>
          <w:color w:val="0070C0"/>
          <w:sz w:val="24"/>
          <w:szCs w:val="24"/>
        </w:rPr>
        <w:t>d' = 299792458,00×3.10</w:t>
      </w:r>
      <w:r w:rsidRPr="003874E5">
        <w:rPr>
          <w:rFonts w:ascii="Comic Sans MS" w:hAnsi="Comic Sans MS" w:cs="Arial"/>
          <w:b/>
          <w:bCs/>
          <w:color w:val="0070C0"/>
          <w:sz w:val="24"/>
          <w:szCs w:val="24"/>
          <w:vertAlign w:val="superscript"/>
        </w:rPr>
        <w:t>-10</w:t>
      </w:r>
      <w:r w:rsidRPr="003874E5">
        <w:rPr>
          <w:rFonts w:ascii="Comic Sans MS" w:hAnsi="Comic Sans MS" w:cs="Arial"/>
          <w:b/>
          <w:bCs/>
          <w:color w:val="0070C0"/>
          <w:sz w:val="24"/>
          <w:szCs w:val="24"/>
        </w:rPr>
        <w:t xml:space="preserve"> = 9.10</w:t>
      </w:r>
      <w:r w:rsidRPr="003874E5">
        <w:rPr>
          <w:rFonts w:ascii="Comic Sans MS" w:hAnsi="Comic Sans MS" w:cs="Arial"/>
          <w:b/>
          <w:bCs/>
          <w:color w:val="0070C0"/>
          <w:sz w:val="24"/>
          <w:szCs w:val="24"/>
          <w:vertAlign w:val="superscript"/>
        </w:rPr>
        <w:t>-2</w:t>
      </w:r>
      <w:r w:rsidRPr="003874E5">
        <w:rPr>
          <w:rFonts w:ascii="Comic Sans MS" w:hAnsi="Comic Sans MS" w:cs="Arial"/>
          <w:b/>
          <w:bCs/>
          <w:color w:val="0070C0"/>
          <w:sz w:val="24"/>
          <w:szCs w:val="24"/>
        </w:rPr>
        <w:t xml:space="preserve"> m = 9 cm</w:t>
      </w:r>
    </w:p>
    <w:p w14:paraId="2D6E6EBD" w14:textId="77777777" w:rsidR="003874E5" w:rsidRDefault="003874E5" w:rsidP="00337DD0">
      <w:pPr>
        <w:spacing w:after="0" w:line="240" w:lineRule="auto"/>
        <w:jc w:val="both"/>
        <w:rPr>
          <w:rFonts w:ascii="Comic Sans MS" w:hAnsi="Comic Sans MS" w:cs="Arial"/>
          <w:color w:val="0070C0"/>
          <w:sz w:val="24"/>
          <w:szCs w:val="24"/>
        </w:rPr>
      </w:pPr>
    </w:p>
    <w:p w14:paraId="035E7CA6" w14:textId="1C66C3B3"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La précision de la mesure de la distance Terre-Lune avec une telle méthode est d'environ </w:t>
      </w:r>
      <w:r w:rsidRPr="003874E5">
        <w:rPr>
          <w:rFonts w:ascii="Comic Sans MS" w:hAnsi="Comic Sans MS" w:cs="Arial"/>
          <w:b/>
          <w:bCs/>
          <w:color w:val="0070C0"/>
          <w:sz w:val="24"/>
          <w:szCs w:val="24"/>
        </w:rPr>
        <w:t>10cm</w:t>
      </w:r>
      <w:r w:rsidRPr="003874E5">
        <w:rPr>
          <w:rFonts w:ascii="Comic Sans MS" w:hAnsi="Comic Sans MS" w:cs="Arial"/>
          <w:color w:val="0070C0"/>
          <w:sz w:val="24"/>
          <w:szCs w:val="24"/>
        </w:rPr>
        <w:t>.</w:t>
      </w:r>
    </w:p>
    <w:p w14:paraId="58065703" w14:textId="77777777" w:rsidR="003874E5" w:rsidRDefault="003874E5" w:rsidP="00337DD0">
      <w:pPr>
        <w:spacing w:after="0" w:line="240" w:lineRule="auto"/>
        <w:jc w:val="both"/>
        <w:rPr>
          <w:rFonts w:ascii="Comic Sans MS" w:hAnsi="Comic Sans MS" w:cs="Arial"/>
          <w:color w:val="0070C0"/>
          <w:sz w:val="24"/>
          <w:szCs w:val="24"/>
        </w:rPr>
      </w:pPr>
    </w:p>
    <w:p w14:paraId="5AE0A194" w14:textId="009B11CB"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On </w:t>
      </w:r>
      <w:proofErr w:type="spellStart"/>
      <w:r w:rsidRPr="003874E5">
        <w:rPr>
          <w:rFonts w:ascii="Comic Sans MS" w:hAnsi="Comic Sans MS" w:cs="Arial"/>
          <w:color w:val="0070C0"/>
          <w:sz w:val="24"/>
          <w:szCs w:val="24"/>
        </w:rPr>
        <w:t>ecrira</w:t>
      </w:r>
      <w:proofErr w:type="spellEnd"/>
      <w:r w:rsidRPr="003874E5">
        <w:rPr>
          <w:rFonts w:ascii="Comic Sans MS" w:hAnsi="Comic Sans MS" w:cs="Arial"/>
          <w:color w:val="0070C0"/>
          <w:sz w:val="24"/>
          <w:szCs w:val="24"/>
        </w:rPr>
        <w:t xml:space="preserve"> donc pour la </w:t>
      </w:r>
      <w:proofErr w:type="spellStart"/>
      <w:r w:rsidRPr="003874E5">
        <w:rPr>
          <w:rFonts w:ascii="Comic Sans MS" w:hAnsi="Comic Sans MS" w:cs="Arial"/>
          <w:color w:val="0070C0"/>
          <w:sz w:val="24"/>
          <w:szCs w:val="24"/>
        </w:rPr>
        <w:t>ditance</w:t>
      </w:r>
      <w:proofErr w:type="spellEnd"/>
      <w:r w:rsidRPr="003874E5">
        <w:rPr>
          <w:rFonts w:ascii="Comic Sans MS" w:hAnsi="Comic Sans MS" w:cs="Arial"/>
          <w:color w:val="0070C0"/>
          <w:sz w:val="24"/>
          <w:szCs w:val="24"/>
        </w:rPr>
        <w:t xml:space="preserve"> Terre - Lune:</w:t>
      </w:r>
    </w:p>
    <w:p w14:paraId="76A38A39"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spellStart"/>
      <w:r w:rsidRPr="003874E5">
        <w:rPr>
          <w:rFonts w:ascii="Comic Sans MS" w:hAnsi="Comic Sans MS" w:cs="Arial"/>
          <w:b/>
          <w:bCs/>
          <w:color w:val="0070C0"/>
          <w:sz w:val="24"/>
          <w:szCs w:val="24"/>
        </w:rPr>
        <w:t>D</w:t>
      </w:r>
      <w:r w:rsidRPr="003874E5">
        <w:rPr>
          <w:rFonts w:ascii="Comic Sans MS" w:hAnsi="Comic Sans MS" w:cs="Arial"/>
          <w:b/>
          <w:bCs/>
          <w:color w:val="0070C0"/>
          <w:sz w:val="24"/>
          <w:szCs w:val="24"/>
          <w:vertAlign w:val="subscript"/>
        </w:rPr>
        <w:t>Terre</w:t>
      </w:r>
      <w:proofErr w:type="spellEnd"/>
      <w:r w:rsidRPr="003874E5">
        <w:rPr>
          <w:rFonts w:ascii="Comic Sans MS" w:hAnsi="Comic Sans MS" w:cs="Arial"/>
          <w:b/>
          <w:bCs/>
          <w:color w:val="0070C0"/>
          <w:sz w:val="24"/>
          <w:szCs w:val="24"/>
          <w:vertAlign w:val="subscript"/>
        </w:rPr>
        <w:t>-Lune</w:t>
      </w:r>
      <w:r w:rsidRPr="003874E5">
        <w:rPr>
          <w:rFonts w:ascii="Comic Sans MS" w:hAnsi="Comic Sans MS" w:cs="Arial"/>
          <w:b/>
          <w:bCs/>
          <w:color w:val="0070C0"/>
          <w:sz w:val="24"/>
          <w:szCs w:val="24"/>
        </w:rPr>
        <w:t xml:space="preserve"> = (364132096,21 ± 9) cm</w:t>
      </w:r>
    </w:p>
    <w:p w14:paraId="7AFA9647" w14:textId="77777777" w:rsidR="00337DD0" w:rsidRDefault="00337DD0" w:rsidP="00337DD0">
      <w:pPr>
        <w:spacing w:after="0" w:line="240" w:lineRule="auto"/>
        <w:jc w:val="both"/>
        <w:rPr>
          <w:rFonts w:ascii="Comic Sans MS" w:hAnsi="Comic Sans MS" w:cs="Arial"/>
          <w:sz w:val="24"/>
          <w:szCs w:val="24"/>
        </w:rPr>
      </w:pPr>
    </w:p>
    <w:p w14:paraId="1D65264A" w14:textId="77777777" w:rsidR="003874E5" w:rsidRPr="003874E5" w:rsidRDefault="003874E5" w:rsidP="00337DD0">
      <w:pPr>
        <w:spacing w:after="0" w:line="240" w:lineRule="auto"/>
        <w:jc w:val="both"/>
        <w:rPr>
          <w:rFonts w:ascii="Comic Sans MS" w:hAnsi="Comic Sans MS" w:cs="Arial"/>
          <w:sz w:val="24"/>
          <w:szCs w:val="24"/>
        </w:rPr>
      </w:pPr>
    </w:p>
    <w:p w14:paraId="7A641F72"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t>Exercice 4</w:t>
      </w:r>
    </w:p>
    <w:p w14:paraId="6E1749C7" w14:textId="77777777" w:rsidR="00337DD0" w:rsidRPr="003874E5" w:rsidRDefault="00337DD0" w:rsidP="00337DD0">
      <w:pPr>
        <w:spacing w:after="0" w:line="240" w:lineRule="auto"/>
        <w:jc w:val="both"/>
        <w:rPr>
          <w:rFonts w:ascii="Comic Sans MS" w:hAnsi="Comic Sans MS" w:cs="Arial"/>
          <w:sz w:val="24"/>
          <w:szCs w:val="24"/>
        </w:rPr>
      </w:pPr>
    </w:p>
    <w:p w14:paraId="0E7650C1" w14:textId="77777777" w:rsidR="00337DD0" w:rsidRPr="003874E5" w:rsidRDefault="00337DD0" w:rsidP="00337DD0">
      <w:pPr>
        <w:spacing w:after="0" w:line="240" w:lineRule="auto"/>
        <w:jc w:val="both"/>
        <w:rPr>
          <w:rFonts w:ascii="Comic Sans MS" w:hAnsi="Comic Sans MS" w:cs="Arial"/>
          <w:sz w:val="24"/>
          <w:szCs w:val="24"/>
        </w:rPr>
      </w:pPr>
      <w:r w:rsidRPr="003874E5">
        <w:rPr>
          <w:noProof/>
        </w:rPr>
        <w:drawing>
          <wp:anchor distT="0" distB="0" distL="114300" distR="114300" simplePos="0" relativeHeight="251681792" behindDoc="0" locked="0" layoutInCell="1" allowOverlap="1" wp14:anchorId="2696867D" wp14:editId="77B23CF4">
            <wp:simplePos x="0" y="0"/>
            <wp:positionH relativeFrom="column">
              <wp:posOffset>4236085</wp:posOffset>
            </wp:positionH>
            <wp:positionV relativeFrom="paragraph">
              <wp:posOffset>1905</wp:posOffset>
            </wp:positionV>
            <wp:extent cx="2419350" cy="1177290"/>
            <wp:effectExtent l="0" t="0" r="0" b="3810"/>
            <wp:wrapSquare wrapText="bothSides"/>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1177290"/>
                    </a:xfrm>
                    <a:prstGeom prst="rect">
                      <a:avLst/>
                    </a:prstGeom>
                  </pic:spPr>
                </pic:pic>
              </a:graphicData>
            </a:graphic>
            <wp14:sizeRelH relativeFrom="page">
              <wp14:pctWidth>0</wp14:pctWidth>
            </wp14:sizeRelH>
            <wp14:sizeRelV relativeFrom="page">
              <wp14:pctHeight>0</wp14:pctHeight>
            </wp14:sizeRelV>
          </wp:anchor>
        </w:drawing>
      </w:r>
      <w:r w:rsidRPr="003874E5">
        <w:rPr>
          <w:rFonts w:ascii="Comic Sans MS" w:hAnsi="Comic Sans MS" w:cs="Arial"/>
          <w:sz w:val="24"/>
          <w:szCs w:val="24"/>
        </w:rPr>
        <w:t>A l'aide de la loi de Snell Descartes relative à la réfraction, calculer l'angle de réfraction i</w:t>
      </w:r>
      <w:r w:rsidRPr="003874E5">
        <w:rPr>
          <w:rFonts w:ascii="Comic Sans MS" w:hAnsi="Comic Sans MS" w:cs="Arial"/>
          <w:sz w:val="24"/>
          <w:szCs w:val="24"/>
          <w:vertAlign w:val="subscript"/>
        </w:rPr>
        <w:t>2</w:t>
      </w:r>
      <w:r w:rsidRPr="003874E5">
        <w:rPr>
          <w:rFonts w:ascii="Comic Sans MS" w:hAnsi="Comic Sans MS" w:cs="Arial"/>
          <w:sz w:val="24"/>
          <w:szCs w:val="24"/>
        </w:rPr>
        <w:t xml:space="preserve"> pour un angle d'incidence i</w:t>
      </w:r>
      <w:r w:rsidRPr="003874E5">
        <w:rPr>
          <w:rFonts w:ascii="Comic Sans MS" w:hAnsi="Comic Sans MS" w:cs="Arial"/>
          <w:sz w:val="24"/>
          <w:szCs w:val="24"/>
          <w:vertAlign w:val="subscript"/>
        </w:rPr>
        <w:t>1</w:t>
      </w:r>
      <w:r w:rsidRPr="003874E5">
        <w:rPr>
          <w:rFonts w:ascii="Comic Sans MS" w:hAnsi="Comic Sans MS" w:cs="Arial"/>
          <w:sz w:val="24"/>
          <w:szCs w:val="24"/>
        </w:rPr>
        <w:t>=25,0° et des indices de réfraction n</w:t>
      </w:r>
      <w:r w:rsidRPr="003874E5">
        <w:rPr>
          <w:rFonts w:ascii="Comic Sans MS" w:hAnsi="Comic Sans MS" w:cs="Arial"/>
          <w:sz w:val="24"/>
          <w:szCs w:val="24"/>
          <w:vertAlign w:val="subscript"/>
        </w:rPr>
        <w:t>1</w:t>
      </w:r>
      <w:r w:rsidRPr="003874E5">
        <w:rPr>
          <w:rFonts w:ascii="Comic Sans MS" w:hAnsi="Comic Sans MS" w:cs="Arial"/>
          <w:sz w:val="24"/>
          <w:szCs w:val="24"/>
        </w:rPr>
        <w:t>=1,00 et n</w:t>
      </w:r>
      <w:r w:rsidRPr="003874E5">
        <w:rPr>
          <w:rFonts w:ascii="Comic Sans MS" w:hAnsi="Comic Sans MS" w:cs="Arial"/>
          <w:sz w:val="24"/>
          <w:szCs w:val="24"/>
          <w:vertAlign w:val="subscript"/>
        </w:rPr>
        <w:t>2</w:t>
      </w:r>
      <w:r w:rsidRPr="003874E5">
        <w:rPr>
          <w:rFonts w:ascii="Comic Sans MS" w:hAnsi="Comic Sans MS" w:cs="Arial"/>
          <w:sz w:val="24"/>
          <w:szCs w:val="24"/>
        </w:rPr>
        <w:t>=1,39.</w:t>
      </w:r>
    </w:p>
    <w:p w14:paraId="6C04C085" w14:textId="77777777" w:rsidR="00337DD0" w:rsidRPr="003874E5" w:rsidRDefault="00337DD0" w:rsidP="00337DD0">
      <w:pPr>
        <w:spacing w:after="0" w:line="240" w:lineRule="auto"/>
        <w:jc w:val="both"/>
        <w:rPr>
          <w:rFonts w:ascii="Comic Sans MS" w:hAnsi="Comic Sans MS" w:cs="Arial"/>
          <w:sz w:val="24"/>
          <w:szCs w:val="24"/>
        </w:rPr>
      </w:pPr>
    </w:p>
    <w:p w14:paraId="0D5AA84E"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loi de Snell Descartes relative à la réfraction s'écrit:</w:t>
      </w:r>
    </w:p>
    <w:p w14:paraId="69F760B8"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gramStart"/>
      <w:r w:rsidRPr="003874E5">
        <w:rPr>
          <w:rFonts w:ascii="Comic Sans MS" w:hAnsi="Comic Sans MS" w:cs="Arial"/>
          <w:b/>
          <w:bCs/>
          <w:color w:val="0070C0"/>
          <w:sz w:val="24"/>
          <w:szCs w:val="24"/>
        </w:rPr>
        <w:t>n</w:t>
      </w:r>
      <w:proofErr w:type="gramEnd"/>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n</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2</w:t>
      </w:r>
    </w:p>
    <w:p w14:paraId="1C2F165A" w14:textId="77777777" w:rsidR="003874E5" w:rsidRPr="003874E5" w:rsidRDefault="003874E5" w:rsidP="00337DD0">
      <w:pPr>
        <w:spacing w:after="0" w:line="240" w:lineRule="auto"/>
        <w:jc w:val="both"/>
        <w:rPr>
          <w:rFonts w:ascii="Comic Sans MS" w:hAnsi="Comic Sans MS" w:cs="Arial"/>
          <w:color w:val="0070C0"/>
          <w:sz w:val="24"/>
          <w:szCs w:val="24"/>
        </w:rPr>
      </w:pPr>
    </w:p>
    <w:p w14:paraId="52466F60" w14:textId="0644E5C3"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ainsi la valeur de sin i</w:t>
      </w:r>
      <w:r w:rsidRPr="003874E5">
        <w:rPr>
          <w:rFonts w:ascii="Comic Sans MS" w:hAnsi="Comic Sans MS" w:cs="Arial"/>
          <w:color w:val="0070C0"/>
          <w:sz w:val="24"/>
          <w:szCs w:val="24"/>
          <w:vertAlign w:val="subscript"/>
        </w:rPr>
        <w:t>2</w:t>
      </w:r>
      <w:r w:rsidRPr="003874E5">
        <w:rPr>
          <w:rFonts w:ascii="Comic Sans MS" w:hAnsi="Comic Sans MS" w:cs="Arial"/>
          <w:color w:val="0070C0"/>
          <w:sz w:val="24"/>
          <w:szCs w:val="24"/>
        </w:rPr>
        <w:t>:</w:t>
      </w:r>
    </w:p>
    <w:p w14:paraId="732B8B5E" w14:textId="77777777" w:rsidR="00337DD0" w:rsidRPr="003874E5" w:rsidRDefault="00000000" w:rsidP="00337DD0">
      <w:pPr>
        <w:spacing w:after="0" w:line="240" w:lineRule="auto"/>
        <w:jc w:val="both"/>
        <w:rPr>
          <w:rFonts w:ascii="Comic Sans MS" w:hAnsi="Comic Sans MS" w:cs="Arial"/>
          <w:b/>
          <w:bCs/>
          <w:color w:val="0070C0"/>
          <w:sz w:val="24"/>
          <w:szCs w:val="24"/>
        </w:rPr>
      </w:pPr>
      <m:oMathPara>
        <m:oMath>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2</m:t>
                  </m:r>
                </m:sub>
              </m:sSub>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den>
              </m:f>
            </m:e>
          </m:func>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1</m:t>
                  </m:r>
                </m:sub>
              </m:sSub>
              <m:r>
                <m:rPr>
                  <m:nor/>
                </m:rPr>
                <w:rPr>
                  <w:rFonts w:ascii="Comic Sans MS" w:hAnsi="Comic Sans MS" w:cs="Arial"/>
                  <w:b/>
                  <w:bCs/>
                  <w:color w:val="0070C0"/>
                  <w:sz w:val="24"/>
                  <w:szCs w:val="24"/>
                </w:rPr>
                <m:t xml:space="preserve">=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1,00</m:t>
                  </m:r>
                </m:num>
                <m:den>
                  <m:r>
                    <m:rPr>
                      <m:nor/>
                    </m:rPr>
                    <w:rPr>
                      <w:rFonts w:ascii="Comic Sans MS" w:hAnsi="Comic Sans MS" w:cs="Arial"/>
                      <w:b/>
                      <w:bCs/>
                      <w:color w:val="0070C0"/>
                      <w:sz w:val="24"/>
                      <w:szCs w:val="24"/>
                    </w:rPr>
                    <m:t>1,39</m:t>
                  </m:r>
                </m:den>
              </m:f>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25,0°</m:t>
                  </m:r>
                </m:e>
              </m:func>
              <m:r>
                <m:rPr>
                  <m:nor/>
                </m:rPr>
                <w:rPr>
                  <w:rFonts w:ascii="Comic Sans MS" w:hAnsi="Comic Sans MS" w:cs="Arial"/>
                  <w:b/>
                  <w:bCs/>
                  <w:color w:val="0070C0"/>
                  <w:sz w:val="24"/>
                  <w:szCs w:val="24"/>
                </w:rPr>
                <m:t>= 0,30</m:t>
              </m:r>
            </m:e>
          </m:func>
        </m:oMath>
      </m:oMathPara>
    </w:p>
    <w:p w14:paraId="2451E6A4" w14:textId="77777777" w:rsidR="003874E5" w:rsidRPr="003874E5" w:rsidRDefault="003874E5" w:rsidP="00337DD0">
      <w:pPr>
        <w:spacing w:after="0" w:line="240" w:lineRule="auto"/>
        <w:jc w:val="both"/>
        <w:rPr>
          <w:rFonts w:ascii="Comic Sans MS" w:hAnsi="Comic Sans MS" w:cs="Arial"/>
          <w:color w:val="0070C0"/>
          <w:sz w:val="24"/>
          <w:szCs w:val="24"/>
        </w:rPr>
      </w:pPr>
    </w:p>
    <w:p w14:paraId="688E78A7" w14:textId="55792A20"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 xml:space="preserve">Cela correspond à un angle de réfraction </w:t>
      </w:r>
      <w:r w:rsidRPr="003874E5">
        <w:rPr>
          <w:rFonts w:ascii="Comic Sans MS" w:hAnsi="Comic Sans MS" w:cs="Arial"/>
          <w:b/>
          <w:bCs/>
          <w:color w:val="0070C0"/>
          <w:sz w:val="24"/>
          <w:szCs w:val="24"/>
        </w:rPr>
        <w:t>i</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=17,7°</w:t>
      </w:r>
      <w:r w:rsidRPr="003874E5">
        <w:rPr>
          <w:rFonts w:ascii="Comic Sans MS" w:hAnsi="Comic Sans MS" w:cs="Arial"/>
          <w:color w:val="0070C0"/>
          <w:sz w:val="24"/>
          <w:szCs w:val="24"/>
        </w:rPr>
        <w:t>.</w:t>
      </w:r>
    </w:p>
    <w:p w14:paraId="66D8D669"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lastRenderedPageBreak/>
        <w:t>Exercice 5</w:t>
      </w:r>
    </w:p>
    <w:p w14:paraId="27A678B3" w14:textId="6BE6111D" w:rsidR="00337DD0" w:rsidRPr="003874E5" w:rsidRDefault="003874E5" w:rsidP="00337DD0">
      <w:pPr>
        <w:spacing w:after="0" w:line="240" w:lineRule="auto"/>
        <w:jc w:val="both"/>
        <w:rPr>
          <w:rFonts w:ascii="Comic Sans MS" w:hAnsi="Comic Sans MS" w:cs="Arial"/>
          <w:sz w:val="24"/>
          <w:szCs w:val="24"/>
        </w:rPr>
      </w:pPr>
      <w:r w:rsidRPr="003874E5">
        <w:rPr>
          <w:noProof/>
        </w:rPr>
        <w:drawing>
          <wp:anchor distT="0" distB="0" distL="114300" distR="114300" simplePos="0" relativeHeight="251682816" behindDoc="0" locked="0" layoutInCell="1" allowOverlap="1" wp14:anchorId="0BD94ACA" wp14:editId="5F0DBF7E">
            <wp:simplePos x="0" y="0"/>
            <wp:positionH relativeFrom="column">
              <wp:posOffset>3722532</wp:posOffset>
            </wp:positionH>
            <wp:positionV relativeFrom="paragraph">
              <wp:posOffset>212725</wp:posOffset>
            </wp:positionV>
            <wp:extent cx="2919095" cy="1733550"/>
            <wp:effectExtent l="0" t="0" r="0" b="0"/>
            <wp:wrapSquare wrapText="bothSides"/>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9095" cy="1733550"/>
                    </a:xfrm>
                    <a:prstGeom prst="rect">
                      <a:avLst/>
                    </a:prstGeom>
                  </pic:spPr>
                </pic:pic>
              </a:graphicData>
            </a:graphic>
            <wp14:sizeRelH relativeFrom="page">
              <wp14:pctWidth>0</wp14:pctWidth>
            </wp14:sizeRelH>
            <wp14:sizeRelV relativeFrom="page">
              <wp14:pctHeight>0</wp14:pctHeight>
            </wp14:sizeRelV>
          </wp:anchor>
        </w:drawing>
      </w:r>
    </w:p>
    <w:p w14:paraId="38713CDA" w14:textId="0654524D"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Lors d'une séance de travail expérimental, un élève réalise l'étude de la réfraction d'un rayon, lumineux passant de l'air d'indice de réfraction n</w:t>
      </w:r>
      <w:r w:rsidRPr="003874E5">
        <w:rPr>
          <w:rFonts w:ascii="Comic Sans MS" w:hAnsi="Comic Sans MS" w:cs="Arial"/>
          <w:sz w:val="24"/>
          <w:szCs w:val="24"/>
          <w:vertAlign w:val="subscript"/>
        </w:rPr>
        <w:t>1</w:t>
      </w:r>
      <w:r w:rsidRPr="003874E5">
        <w:rPr>
          <w:rFonts w:ascii="Comic Sans MS" w:hAnsi="Comic Sans MS" w:cs="Arial"/>
          <w:sz w:val="24"/>
          <w:szCs w:val="24"/>
        </w:rPr>
        <w:t>=1,00 dans une cuve remplie d'éthanol.</w:t>
      </w:r>
    </w:p>
    <w:p w14:paraId="6B383828"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Il obtient la représentation graphique du sinus de l'angle de réfraction i</w:t>
      </w:r>
      <w:r w:rsidRPr="003874E5">
        <w:rPr>
          <w:rFonts w:ascii="Comic Sans MS" w:hAnsi="Comic Sans MS" w:cs="Arial"/>
          <w:sz w:val="24"/>
          <w:szCs w:val="24"/>
          <w:vertAlign w:val="subscript"/>
        </w:rPr>
        <w:t>2</w:t>
      </w:r>
      <w:r w:rsidRPr="003874E5">
        <w:rPr>
          <w:rFonts w:ascii="Comic Sans MS" w:hAnsi="Comic Sans MS" w:cs="Arial"/>
          <w:sz w:val="24"/>
          <w:szCs w:val="24"/>
        </w:rPr>
        <w:t xml:space="preserve"> en fonction du sinus de l'angle d'incidence i</w:t>
      </w:r>
      <w:r w:rsidRPr="003874E5">
        <w:rPr>
          <w:rFonts w:ascii="Comic Sans MS" w:hAnsi="Comic Sans MS" w:cs="Arial"/>
          <w:sz w:val="24"/>
          <w:szCs w:val="24"/>
          <w:vertAlign w:val="subscript"/>
        </w:rPr>
        <w:t>1</w:t>
      </w:r>
      <w:r w:rsidRPr="003874E5">
        <w:rPr>
          <w:rFonts w:ascii="Comic Sans MS" w:hAnsi="Comic Sans MS" w:cs="Arial"/>
          <w:sz w:val="24"/>
          <w:szCs w:val="24"/>
        </w:rPr>
        <w:t xml:space="preserve"> </w:t>
      </w:r>
      <w:proofErr w:type="spellStart"/>
      <w:r w:rsidRPr="003874E5">
        <w:rPr>
          <w:rFonts w:ascii="Comic Sans MS" w:hAnsi="Comic Sans MS" w:cs="Arial"/>
          <w:sz w:val="24"/>
          <w:szCs w:val="24"/>
        </w:rPr>
        <w:t>ci contre</w:t>
      </w:r>
      <w:proofErr w:type="spellEnd"/>
      <w:r w:rsidRPr="003874E5">
        <w:rPr>
          <w:rFonts w:ascii="Comic Sans MS" w:hAnsi="Comic Sans MS" w:cs="Arial"/>
          <w:sz w:val="24"/>
          <w:szCs w:val="24"/>
        </w:rPr>
        <w:t>.</w:t>
      </w:r>
    </w:p>
    <w:p w14:paraId="66CF42E0"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Le logiciel affiche également l'équation de la relation entre sin i</w:t>
      </w:r>
      <w:r w:rsidRPr="003874E5">
        <w:rPr>
          <w:rFonts w:ascii="Comic Sans MS" w:hAnsi="Comic Sans MS" w:cs="Arial"/>
          <w:sz w:val="24"/>
          <w:szCs w:val="24"/>
          <w:vertAlign w:val="subscript"/>
        </w:rPr>
        <w:t>1</w:t>
      </w:r>
      <w:r w:rsidRPr="003874E5">
        <w:rPr>
          <w:rFonts w:ascii="Comic Sans MS" w:hAnsi="Comic Sans MS" w:cs="Arial"/>
          <w:sz w:val="24"/>
          <w:szCs w:val="24"/>
        </w:rPr>
        <w:t xml:space="preserve"> et sin i</w:t>
      </w:r>
      <w:r w:rsidRPr="003874E5">
        <w:rPr>
          <w:rFonts w:ascii="Comic Sans MS" w:hAnsi="Comic Sans MS" w:cs="Arial"/>
          <w:sz w:val="24"/>
          <w:szCs w:val="24"/>
          <w:vertAlign w:val="subscript"/>
        </w:rPr>
        <w:t>2</w:t>
      </w:r>
      <w:r w:rsidRPr="003874E5">
        <w:rPr>
          <w:rFonts w:ascii="Comic Sans MS" w:hAnsi="Comic Sans MS" w:cs="Arial"/>
          <w:sz w:val="24"/>
          <w:szCs w:val="24"/>
        </w:rPr>
        <w:t>.</w:t>
      </w:r>
    </w:p>
    <w:p w14:paraId="38457E64"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Calculer l'indice de réfraction n</w:t>
      </w:r>
      <w:r w:rsidRPr="003874E5">
        <w:rPr>
          <w:rFonts w:ascii="Comic Sans MS" w:hAnsi="Comic Sans MS" w:cs="Arial"/>
          <w:sz w:val="24"/>
          <w:szCs w:val="24"/>
          <w:vertAlign w:val="subscript"/>
        </w:rPr>
        <w:t>2</w:t>
      </w:r>
      <w:r w:rsidRPr="003874E5">
        <w:rPr>
          <w:rFonts w:ascii="Comic Sans MS" w:hAnsi="Comic Sans MS" w:cs="Arial"/>
          <w:sz w:val="24"/>
          <w:szCs w:val="24"/>
        </w:rPr>
        <w:t xml:space="preserve"> de l'éthanol.</w:t>
      </w:r>
    </w:p>
    <w:p w14:paraId="5D0E9533" w14:textId="77777777" w:rsidR="00337DD0" w:rsidRPr="003874E5" w:rsidRDefault="00337DD0" w:rsidP="00337DD0">
      <w:pPr>
        <w:spacing w:after="0" w:line="240" w:lineRule="auto"/>
        <w:jc w:val="both"/>
        <w:rPr>
          <w:rFonts w:ascii="Comic Sans MS" w:hAnsi="Comic Sans MS" w:cs="Arial"/>
          <w:sz w:val="24"/>
          <w:szCs w:val="24"/>
        </w:rPr>
      </w:pPr>
    </w:p>
    <w:p w14:paraId="137E9B53"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loi de Snell Descartes relative à la réfraction s'écrit:</w:t>
      </w:r>
    </w:p>
    <w:p w14:paraId="7B1971CD"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gramStart"/>
      <w:r w:rsidRPr="003874E5">
        <w:rPr>
          <w:rFonts w:ascii="Comic Sans MS" w:hAnsi="Comic Sans MS" w:cs="Arial"/>
          <w:b/>
          <w:bCs/>
          <w:color w:val="0070C0"/>
          <w:sz w:val="24"/>
          <w:szCs w:val="24"/>
        </w:rPr>
        <w:t>n</w:t>
      </w:r>
      <w:proofErr w:type="gramEnd"/>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n</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2</w:t>
      </w:r>
    </w:p>
    <w:p w14:paraId="1A2FBD96" w14:textId="36C5A324"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ainsi la relation:</w:t>
      </w:r>
    </w:p>
    <w:p w14:paraId="3488DD90" w14:textId="77777777" w:rsidR="00337DD0" w:rsidRPr="003874E5" w:rsidRDefault="00000000" w:rsidP="00337DD0">
      <w:pPr>
        <w:spacing w:after="0" w:line="240" w:lineRule="auto"/>
        <w:jc w:val="both"/>
        <w:rPr>
          <w:rFonts w:ascii="Comic Sans MS" w:hAnsi="Comic Sans MS" w:cs="Arial"/>
          <w:b/>
          <w:bCs/>
          <w:color w:val="0070C0"/>
          <w:sz w:val="24"/>
          <w:szCs w:val="24"/>
        </w:rPr>
      </w:pPr>
      <m:oMathPara>
        <m:oMath>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i</m:t>
                      </m:r>
                    </m:e>
                  </m:func>
                </m:e>
                <m:sub>
                  <m:r>
                    <m:rPr>
                      <m:nor/>
                    </m:rPr>
                    <w:rPr>
                      <w:rFonts w:ascii="Comic Sans MS" w:hAnsi="Comic Sans MS" w:cs="Arial"/>
                      <w:b/>
                      <w:bCs/>
                      <w:color w:val="0070C0"/>
                      <w:sz w:val="24"/>
                      <w:szCs w:val="24"/>
                    </w:rPr>
                    <m:t>2</m:t>
                  </m:r>
                </m:sub>
              </m:sSub>
            </m:num>
            <m:den>
              <m:sSub>
                <m:sSubPr>
                  <m:ctrlPr>
                    <w:rPr>
                      <w:rFonts w:ascii="Cambria Math" w:hAnsi="Cambria Math" w:cs="Arial"/>
                      <w:b/>
                      <w:bCs/>
                      <w:color w:val="0070C0"/>
                      <w:sz w:val="24"/>
                      <w:szCs w:val="24"/>
                    </w:rPr>
                  </m:ctrlPr>
                </m:sSubPr>
                <m:e>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i</m:t>
                      </m:r>
                    </m:e>
                  </m:func>
                </m:e>
                <m:sub>
                  <m:r>
                    <m:rPr>
                      <m:nor/>
                    </m:rPr>
                    <w:rPr>
                      <w:rFonts w:ascii="Comic Sans MS" w:hAnsi="Comic Sans MS" w:cs="Arial"/>
                      <w:b/>
                      <w:bCs/>
                      <w:color w:val="0070C0"/>
                      <w:sz w:val="24"/>
                      <w:szCs w:val="24"/>
                    </w:rPr>
                    <m:t>1</m:t>
                  </m:r>
                </m:sub>
              </m:sSub>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den>
          </m:f>
        </m:oMath>
      </m:oMathPara>
    </w:p>
    <w:p w14:paraId="768B6410" w14:textId="77777777" w:rsidR="003874E5" w:rsidRPr="003874E5" w:rsidRDefault="003874E5" w:rsidP="00337DD0">
      <w:pPr>
        <w:spacing w:after="0" w:line="240" w:lineRule="auto"/>
        <w:jc w:val="both"/>
        <w:rPr>
          <w:rFonts w:ascii="Comic Sans MS" w:hAnsi="Comic Sans MS" w:cs="Arial"/>
          <w:color w:val="0070C0"/>
          <w:sz w:val="24"/>
          <w:szCs w:val="24"/>
        </w:rPr>
      </w:pPr>
    </w:p>
    <w:p w14:paraId="01A8AE64" w14:textId="2D782E0D"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En utilisant l'équation de la relation entre sin i</w:t>
      </w:r>
      <w:r w:rsidRPr="003874E5">
        <w:rPr>
          <w:rFonts w:ascii="Comic Sans MS" w:hAnsi="Comic Sans MS" w:cs="Arial"/>
          <w:color w:val="0070C0"/>
          <w:sz w:val="24"/>
          <w:szCs w:val="24"/>
          <w:vertAlign w:val="subscript"/>
        </w:rPr>
        <w:t>1</w:t>
      </w:r>
      <w:r w:rsidRPr="003874E5">
        <w:rPr>
          <w:rFonts w:ascii="Comic Sans MS" w:hAnsi="Comic Sans MS" w:cs="Arial"/>
          <w:color w:val="0070C0"/>
          <w:sz w:val="24"/>
          <w:szCs w:val="24"/>
        </w:rPr>
        <w:t xml:space="preserve"> et sin i</w:t>
      </w:r>
      <w:r w:rsidRPr="003874E5">
        <w:rPr>
          <w:rFonts w:ascii="Comic Sans MS" w:hAnsi="Comic Sans MS" w:cs="Arial"/>
          <w:color w:val="0070C0"/>
          <w:sz w:val="24"/>
          <w:szCs w:val="24"/>
          <w:vertAlign w:val="subscript"/>
        </w:rPr>
        <w:t>2</w:t>
      </w:r>
      <w:r w:rsidRPr="003874E5">
        <w:rPr>
          <w:rFonts w:ascii="Comic Sans MS" w:hAnsi="Comic Sans MS" w:cs="Arial"/>
          <w:color w:val="0070C0"/>
          <w:sz w:val="24"/>
          <w:szCs w:val="24"/>
        </w:rPr>
        <w:t xml:space="preserve"> affichée sur le graphique on obtient:</w:t>
      </w:r>
    </w:p>
    <w:p w14:paraId="3F36D3F9" w14:textId="77777777" w:rsidR="00337DD0" w:rsidRPr="003874E5" w:rsidRDefault="00000000" w:rsidP="00337DD0">
      <w:pPr>
        <w:spacing w:after="0" w:line="240" w:lineRule="auto"/>
        <w:jc w:val="both"/>
        <w:rPr>
          <w:rFonts w:ascii="Comic Sans MS" w:hAnsi="Comic Sans MS" w:cs="Arial"/>
          <w:color w:val="0070C0"/>
          <w:sz w:val="24"/>
          <w:szCs w:val="24"/>
        </w:rPr>
      </w:pPr>
      <m:oMathPara>
        <m:oMath>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i</m:t>
                      </m:r>
                    </m:e>
                  </m:func>
                </m:e>
                <m:sub>
                  <m:r>
                    <m:rPr>
                      <m:nor/>
                    </m:rPr>
                    <w:rPr>
                      <w:rFonts w:ascii="Comic Sans MS" w:hAnsi="Comic Sans MS" w:cs="Arial"/>
                      <w:b/>
                      <w:bCs/>
                      <w:color w:val="0070C0"/>
                      <w:sz w:val="24"/>
                      <w:szCs w:val="24"/>
                    </w:rPr>
                    <m:t>2</m:t>
                  </m:r>
                </m:sub>
              </m:sSub>
            </m:num>
            <m:den>
              <m:sSub>
                <m:sSubPr>
                  <m:ctrlPr>
                    <w:rPr>
                      <w:rFonts w:ascii="Cambria Math" w:hAnsi="Cambria Math" w:cs="Arial"/>
                      <w:b/>
                      <w:bCs/>
                      <w:color w:val="0070C0"/>
                      <w:sz w:val="24"/>
                      <w:szCs w:val="24"/>
                    </w:rPr>
                  </m:ctrlPr>
                </m:sSubPr>
                <m:e>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i</m:t>
                      </m:r>
                    </m:e>
                  </m:func>
                </m:e>
                <m:sub>
                  <m:r>
                    <m:rPr>
                      <m:nor/>
                    </m:rPr>
                    <w:rPr>
                      <w:rFonts w:ascii="Comic Sans MS" w:hAnsi="Comic Sans MS" w:cs="Arial"/>
                      <w:b/>
                      <w:bCs/>
                      <w:color w:val="0070C0"/>
                      <w:sz w:val="24"/>
                      <w:szCs w:val="24"/>
                    </w:rPr>
                    <m:t>1</m:t>
                  </m:r>
                </m:sub>
              </m:sSub>
            </m:den>
          </m:f>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0,735</m:t>
          </m:r>
        </m:oMath>
      </m:oMathPara>
    </w:p>
    <w:p w14:paraId="50400683" w14:textId="77777777" w:rsidR="003874E5" w:rsidRPr="003874E5" w:rsidRDefault="003874E5" w:rsidP="00337DD0">
      <w:pPr>
        <w:spacing w:after="0" w:line="240" w:lineRule="auto"/>
        <w:jc w:val="both"/>
        <w:rPr>
          <w:rFonts w:ascii="Comic Sans MS" w:hAnsi="Comic Sans MS" w:cs="Arial"/>
          <w:color w:val="0070C0"/>
          <w:sz w:val="24"/>
          <w:szCs w:val="24"/>
        </w:rPr>
      </w:pPr>
    </w:p>
    <w:p w14:paraId="356EC04A" w14:textId="5C8AB49E"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la valeur de l'indice de réfraction n</w:t>
      </w:r>
      <w:r w:rsidRPr="003874E5">
        <w:rPr>
          <w:rFonts w:ascii="Comic Sans MS" w:hAnsi="Comic Sans MS" w:cs="Arial"/>
          <w:color w:val="0070C0"/>
          <w:sz w:val="24"/>
          <w:szCs w:val="24"/>
          <w:vertAlign w:val="subscript"/>
        </w:rPr>
        <w:t>2</w:t>
      </w:r>
      <w:r w:rsidRPr="003874E5">
        <w:rPr>
          <w:rFonts w:ascii="Comic Sans MS" w:hAnsi="Comic Sans MS" w:cs="Arial"/>
          <w:color w:val="0070C0"/>
          <w:sz w:val="24"/>
          <w:szCs w:val="24"/>
        </w:rPr>
        <w:t xml:space="preserve"> de l'éthanol:</w:t>
      </w:r>
    </w:p>
    <w:p w14:paraId="74D3AB19" w14:textId="77777777" w:rsidR="00337DD0" w:rsidRPr="003874E5" w:rsidRDefault="00000000" w:rsidP="00337DD0">
      <w:pPr>
        <w:spacing w:after="0" w:line="240" w:lineRule="auto"/>
        <w:jc w:val="both"/>
        <w:rPr>
          <w:rFonts w:ascii="Comic Sans MS" w:hAnsi="Comic Sans MS" w:cs="Arial"/>
          <w:b/>
          <w:bCs/>
          <w:color w:val="0070C0"/>
          <w:sz w:val="24"/>
          <w:szCs w:val="24"/>
        </w:rPr>
      </w:pPr>
      <m:oMathPara>
        <m:oMath>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r>
                <m:rPr>
                  <m:nor/>
                </m:rPr>
                <w:rPr>
                  <w:rFonts w:ascii="Comic Sans MS" w:hAnsi="Comic Sans MS" w:cs="Arial"/>
                  <w:b/>
                  <w:bCs/>
                  <w:color w:val="0070C0"/>
                  <w:sz w:val="24"/>
                  <w:szCs w:val="24"/>
                </w:rPr>
                <m:t>0,735</m:t>
              </m:r>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1,00</m:t>
              </m:r>
            </m:num>
            <m:den>
              <m:r>
                <m:rPr>
                  <m:nor/>
                </m:rPr>
                <w:rPr>
                  <w:rFonts w:ascii="Comic Sans MS" w:hAnsi="Comic Sans MS" w:cs="Arial"/>
                  <w:b/>
                  <w:bCs/>
                  <w:color w:val="0070C0"/>
                  <w:sz w:val="24"/>
                  <w:szCs w:val="24"/>
                </w:rPr>
                <m:t>0,735</m:t>
              </m:r>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1,36</m:t>
          </m:r>
        </m:oMath>
      </m:oMathPara>
    </w:p>
    <w:p w14:paraId="7757E493" w14:textId="77777777" w:rsidR="00337DD0" w:rsidRDefault="00337DD0" w:rsidP="00337DD0">
      <w:pPr>
        <w:spacing w:after="0" w:line="240" w:lineRule="auto"/>
        <w:jc w:val="both"/>
        <w:rPr>
          <w:rFonts w:ascii="Comic Sans MS" w:hAnsi="Comic Sans MS" w:cs="Arial"/>
          <w:sz w:val="24"/>
          <w:szCs w:val="24"/>
        </w:rPr>
      </w:pPr>
    </w:p>
    <w:p w14:paraId="2846B195" w14:textId="77777777" w:rsidR="003874E5" w:rsidRPr="003874E5" w:rsidRDefault="003874E5" w:rsidP="00337DD0">
      <w:pPr>
        <w:spacing w:after="0" w:line="240" w:lineRule="auto"/>
        <w:jc w:val="both"/>
        <w:rPr>
          <w:rFonts w:ascii="Comic Sans MS" w:hAnsi="Comic Sans MS" w:cs="Arial"/>
          <w:sz w:val="24"/>
          <w:szCs w:val="24"/>
        </w:rPr>
      </w:pPr>
    </w:p>
    <w:p w14:paraId="01E8DD68"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t>Exercice 6</w:t>
      </w:r>
    </w:p>
    <w:p w14:paraId="5D8297F3" w14:textId="77777777" w:rsidR="00337DD0" w:rsidRPr="003874E5" w:rsidRDefault="00337DD0" w:rsidP="00337DD0">
      <w:pPr>
        <w:spacing w:after="0" w:line="240" w:lineRule="auto"/>
        <w:jc w:val="both"/>
        <w:rPr>
          <w:rFonts w:ascii="Comic Sans MS" w:hAnsi="Comic Sans MS" w:cs="Arial"/>
          <w:sz w:val="24"/>
          <w:szCs w:val="24"/>
        </w:rPr>
      </w:pPr>
    </w:p>
    <w:p w14:paraId="760C35D2" w14:textId="1D82BADA"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 xml:space="preserve">Avant de réaliser les vendanges, on vérifie le taux de sucre du jus de raisin en mesurant l'indice de réfraction de </w:t>
      </w:r>
      <w:r w:rsidR="003874E5" w:rsidRPr="003874E5">
        <w:rPr>
          <w:rFonts w:ascii="Comic Sans MS" w:hAnsi="Comic Sans MS" w:cs="Arial"/>
          <w:sz w:val="24"/>
          <w:szCs w:val="24"/>
        </w:rPr>
        <w:t>celui-ci</w:t>
      </w:r>
      <w:r w:rsidRPr="003874E5">
        <w:rPr>
          <w:rFonts w:ascii="Comic Sans MS" w:hAnsi="Comic Sans MS" w:cs="Arial"/>
          <w:sz w:val="24"/>
          <w:szCs w:val="24"/>
        </w:rPr>
        <w:t xml:space="preserve"> à l'aide d'un réfractomètre. Pour être vendangé, le raisin doit contenir 21,50% de sucre, c'est à dire que 100,0g de jus de raisin doit contenir 21,50g de sucre.</w:t>
      </w:r>
    </w:p>
    <w:p w14:paraId="4D79A363"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On réalise la mesure de l'indice de réfraction pour des solutions de pourcentage massique connu en sucre. On obtient le graphique ci-dessous.</w:t>
      </w:r>
    </w:p>
    <w:p w14:paraId="4E7DEE99" w14:textId="184A06E0"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La mesure est effectuée en incidence rasante, c'est à dire que l'angle d'incidence i</w:t>
      </w:r>
      <w:r w:rsidRPr="003874E5">
        <w:rPr>
          <w:rFonts w:ascii="Comic Sans MS" w:hAnsi="Comic Sans MS" w:cs="Arial"/>
          <w:sz w:val="24"/>
          <w:szCs w:val="24"/>
          <w:vertAlign w:val="subscript"/>
        </w:rPr>
        <w:t>1</w:t>
      </w:r>
      <w:r w:rsidRPr="003874E5">
        <w:rPr>
          <w:rFonts w:ascii="Comic Sans MS" w:hAnsi="Comic Sans MS" w:cs="Arial"/>
          <w:sz w:val="24"/>
          <w:szCs w:val="24"/>
        </w:rPr>
        <w:t xml:space="preserve"> est de</w:t>
      </w:r>
      <w:r w:rsidR="00700C9A" w:rsidRPr="003874E5">
        <w:rPr>
          <w:rFonts w:ascii="Comic Sans MS" w:hAnsi="Comic Sans MS" w:cs="Arial"/>
          <w:sz w:val="24"/>
          <w:szCs w:val="24"/>
        </w:rPr>
        <w:t xml:space="preserve"> </w:t>
      </w:r>
      <w:r w:rsidRPr="003874E5">
        <w:rPr>
          <w:rFonts w:ascii="Comic Sans MS" w:hAnsi="Comic Sans MS" w:cs="Arial"/>
          <w:sz w:val="24"/>
          <w:szCs w:val="24"/>
        </w:rPr>
        <w:t>90,0°.</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776"/>
      </w:tblGrid>
      <w:tr w:rsidR="003874E5" w:rsidRPr="003874E5" w14:paraId="75BE42B5" w14:textId="77777777" w:rsidTr="00E12386">
        <w:trPr>
          <w:jc w:val="center"/>
        </w:trPr>
        <w:tc>
          <w:tcPr>
            <w:tcW w:w="4752" w:type="dxa"/>
            <w:vAlign w:val="center"/>
          </w:tcPr>
          <w:p w14:paraId="5037310F" w14:textId="77777777" w:rsidR="00337DD0" w:rsidRPr="003874E5" w:rsidRDefault="00337DD0" w:rsidP="00E12386">
            <w:pPr>
              <w:jc w:val="center"/>
              <w:rPr>
                <w:rFonts w:ascii="Comic Sans MS" w:hAnsi="Comic Sans MS" w:cs="Arial"/>
                <w:sz w:val="24"/>
                <w:szCs w:val="24"/>
              </w:rPr>
            </w:pPr>
            <w:r w:rsidRPr="003874E5">
              <w:rPr>
                <w:noProof/>
              </w:rPr>
              <w:drawing>
                <wp:inline distT="0" distB="0" distL="0" distR="0" wp14:anchorId="49EDFA8F" wp14:editId="69B0A538">
                  <wp:extent cx="2532472" cy="1565452"/>
                  <wp:effectExtent l="0" t="0" r="1270" b="0"/>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8532" cy="1581561"/>
                          </a:xfrm>
                          <a:prstGeom prst="rect">
                            <a:avLst/>
                          </a:prstGeom>
                        </pic:spPr>
                      </pic:pic>
                    </a:graphicData>
                  </a:graphic>
                </wp:inline>
              </w:drawing>
            </w:r>
          </w:p>
        </w:tc>
        <w:tc>
          <w:tcPr>
            <w:tcW w:w="5736" w:type="dxa"/>
            <w:vAlign w:val="center"/>
          </w:tcPr>
          <w:p w14:paraId="7061DF3E" w14:textId="77777777" w:rsidR="00337DD0" w:rsidRPr="003874E5" w:rsidRDefault="00337DD0" w:rsidP="00E12386">
            <w:pPr>
              <w:jc w:val="center"/>
              <w:rPr>
                <w:rFonts w:ascii="Comic Sans MS" w:hAnsi="Comic Sans MS" w:cs="Arial"/>
                <w:sz w:val="24"/>
                <w:szCs w:val="24"/>
              </w:rPr>
            </w:pPr>
            <w:r w:rsidRPr="003874E5">
              <w:rPr>
                <w:noProof/>
              </w:rPr>
              <w:drawing>
                <wp:inline distT="0" distB="0" distL="0" distR="0" wp14:anchorId="5151E385" wp14:editId="4D923B42">
                  <wp:extent cx="3530788" cy="1470356"/>
                  <wp:effectExtent l="0" t="0" r="0" b="0"/>
                  <wp:docPr id="272"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8010" cy="1485856"/>
                          </a:xfrm>
                          <a:prstGeom prst="rect">
                            <a:avLst/>
                          </a:prstGeom>
                        </pic:spPr>
                      </pic:pic>
                    </a:graphicData>
                  </a:graphic>
                </wp:inline>
              </w:drawing>
            </w:r>
          </w:p>
        </w:tc>
      </w:tr>
    </w:tbl>
    <w:p w14:paraId="1F121D41"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lastRenderedPageBreak/>
        <w:t>Le raisin est-il suffisamment mur pour être vendangé?</w:t>
      </w:r>
    </w:p>
    <w:p w14:paraId="14F91810" w14:textId="77777777" w:rsidR="00337DD0" w:rsidRPr="003874E5" w:rsidRDefault="00337DD0" w:rsidP="00337DD0">
      <w:pPr>
        <w:spacing w:after="0" w:line="240" w:lineRule="auto"/>
        <w:jc w:val="both"/>
        <w:rPr>
          <w:rFonts w:ascii="Comic Sans MS" w:hAnsi="Comic Sans MS" w:cs="Arial"/>
          <w:sz w:val="24"/>
          <w:szCs w:val="24"/>
        </w:rPr>
      </w:pPr>
    </w:p>
    <w:p w14:paraId="331CE24C"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mesure de l'indice du jus de raisin est réalisée de sorte que:</w:t>
      </w:r>
    </w:p>
    <w:p w14:paraId="76225832"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gramStart"/>
      <w:r w:rsidRPr="003874E5">
        <w:rPr>
          <w:rFonts w:ascii="Comic Sans MS" w:hAnsi="Comic Sans MS" w:cs="Arial"/>
          <w:b/>
          <w:bCs/>
          <w:color w:val="0070C0"/>
          <w:sz w:val="24"/>
          <w:szCs w:val="24"/>
        </w:rPr>
        <w:t>i</w:t>
      </w:r>
      <w:proofErr w:type="gramEnd"/>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90,00° , i</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 xml:space="preserve"> = 53,00° , n</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 xml:space="preserve"> = 1,700</w:t>
      </w:r>
    </w:p>
    <w:p w14:paraId="74E38B94" w14:textId="77777777" w:rsidR="003874E5" w:rsidRDefault="003874E5" w:rsidP="00337DD0">
      <w:pPr>
        <w:spacing w:after="0" w:line="240" w:lineRule="auto"/>
        <w:jc w:val="both"/>
        <w:rPr>
          <w:rFonts w:ascii="Comic Sans MS" w:hAnsi="Comic Sans MS" w:cs="Arial"/>
          <w:color w:val="0070C0"/>
          <w:sz w:val="24"/>
          <w:szCs w:val="24"/>
        </w:rPr>
      </w:pPr>
    </w:p>
    <w:p w14:paraId="1E9E6729" w14:textId="37CAA9DE"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loi de Snell Descartes relative à la réfraction s'écrit:</w:t>
      </w:r>
    </w:p>
    <w:p w14:paraId="3DE84013"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gramStart"/>
      <w:r w:rsidRPr="003874E5">
        <w:rPr>
          <w:rFonts w:ascii="Comic Sans MS" w:hAnsi="Comic Sans MS" w:cs="Arial"/>
          <w:b/>
          <w:bCs/>
          <w:color w:val="0070C0"/>
          <w:sz w:val="24"/>
          <w:szCs w:val="24"/>
        </w:rPr>
        <w:t>n</w:t>
      </w:r>
      <w:proofErr w:type="gramEnd"/>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n</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2</w:t>
      </w:r>
    </w:p>
    <w:p w14:paraId="2581BF5D" w14:textId="77777777" w:rsidR="003874E5" w:rsidRDefault="003874E5" w:rsidP="00337DD0">
      <w:pPr>
        <w:spacing w:after="0" w:line="240" w:lineRule="auto"/>
        <w:jc w:val="both"/>
        <w:rPr>
          <w:rFonts w:ascii="Comic Sans MS" w:hAnsi="Comic Sans MS" w:cs="Arial"/>
          <w:color w:val="0070C0"/>
          <w:sz w:val="24"/>
          <w:szCs w:val="24"/>
        </w:rPr>
      </w:pPr>
    </w:p>
    <w:p w14:paraId="11EEEAE1" w14:textId="586E961D"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ainsi la relation donnant la valeur de n</w:t>
      </w:r>
      <w:r w:rsidRPr="003874E5">
        <w:rPr>
          <w:rFonts w:ascii="Comic Sans MS" w:hAnsi="Comic Sans MS" w:cs="Arial"/>
          <w:color w:val="0070C0"/>
          <w:sz w:val="24"/>
          <w:szCs w:val="24"/>
          <w:vertAlign w:val="subscript"/>
        </w:rPr>
        <w:t>1</w:t>
      </w:r>
      <w:r w:rsidRPr="003874E5">
        <w:rPr>
          <w:rFonts w:ascii="Comic Sans MS" w:hAnsi="Comic Sans MS" w:cs="Arial"/>
          <w:color w:val="0070C0"/>
          <w:sz w:val="24"/>
          <w:szCs w:val="24"/>
        </w:rPr>
        <w:t>:</w:t>
      </w:r>
    </w:p>
    <w:p w14:paraId="15B56247" w14:textId="77777777" w:rsidR="00337DD0" w:rsidRPr="003874E5" w:rsidRDefault="00000000" w:rsidP="00337DD0">
      <w:pPr>
        <w:spacing w:after="0" w:line="240" w:lineRule="auto"/>
        <w:jc w:val="both"/>
        <w:rPr>
          <w:rFonts w:ascii="Comic Sans MS" w:eastAsiaTheme="minorEastAsia" w:hAnsi="Comic Sans MS" w:cs="Arial"/>
          <w:b/>
          <w:bCs/>
          <w:color w:val="0070C0"/>
          <w:sz w:val="24"/>
          <w:szCs w:val="24"/>
        </w:rPr>
      </w:pPr>
      <m:oMathPara>
        <m:oMath>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r>
            <m:rPr>
              <m:nor/>
            </m:rPr>
            <w:rPr>
              <w:rFonts w:ascii="Comic Sans MS" w:hAnsi="Comic Sans MS" w:cs="Arial"/>
              <w:b/>
              <w:bCs/>
              <w:color w:val="0070C0"/>
              <w:sz w:val="24"/>
              <w:szCs w:val="24"/>
            </w:rPr>
            <m:t>×</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i</m:t>
                      </m:r>
                    </m:e>
                  </m:func>
                </m:e>
                <m:sub>
                  <m:r>
                    <m:rPr>
                      <m:nor/>
                    </m:rPr>
                    <w:rPr>
                      <w:rFonts w:ascii="Comic Sans MS" w:hAnsi="Comic Sans MS" w:cs="Arial"/>
                      <w:b/>
                      <w:bCs/>
                      <w:color w:val="0070C0"/>
                      <w:sz w:val="24"/>
                      <w:szCs w:val="24"/>
                    </w:rPr>
                    <m:t>2</m:t>
                  </m:r>
                </m:sub>
              </m:sSub>
            </m:num>
            <m:den>
              <m:sSub>
                <m:sSubPr>
                  <m:ctrlPr>
                    <w:rPr>
                      <w:rFonts w:ascii="Cambria Math" w:hAnsi="Cambria Math" w:cs="Arial"/>
                      <w:b/>
                      <w:bCs/>
                      <w:color w:val="0070C0"/>
                      <w:sz w:val="24"/>
                      <w:szCs w:val="24"/>
                    </w:rPr>
                  </m:ctrlPr>
                </m:sSubPr>
                <m:e>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i</m:t>
                      </m:r>
                    </m:e>
                  </m:func>
                </m:e>
                <m:sub>
                  <m:r>
                    <m:rPr>
                      <m:nor/>
                    </m:rPr>
                    <w:rPr>
                      <w:rFonts w:ascii="Comic Sans MS" w:hAnsi="Comic Sans MS" w:cs="Arial"/>
                      <w:b/>
                      <w:bCs/>
                      <w:color w:val="0070C0"/>
                      <w:sz w:val="24"/>
                      <w:szCs w:val="24"/>
                    </w:rPr>
                    <m:t>1</m:t>
                  </m:r>
                </m:sub>
              </m:sSub>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1,700×</m:t>
          </m:r>
          <m:f>
            <m:fPr>
              <m:ctrlPr>
                <w:rPr>
                  <w:rFonts w:ascii="Cambria Math" w:hAnsi="Cambria Math" w:cs="Arial"/>
                  <w:b/>
                  <w:bCs/>
                  <w:color w:val="0070C0"/>
                  <w:sz w:val="24"/>
                  <w:szCs w:val="24"/>
                </w:rPr>
              </m:ctrlPr>
            </m:fPr>
            <m:num>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53,00°</m:t>
                  </m:r>
                </m:e>
              </m:func>
            </m:num>
            <m:den>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90,00°</m:t>
                  </m:r>
                </m:e>
              </m:func>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1,358</m:t>
          </m:r>
        </m:oMath>
      </m:oMathPara>
    </w:p>
    <w:p w14:paraId="6A87FB88"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noProof/>
          <w:color w:val="0070C0"/>
        </w:rPr>
        <w:drawing>
          <wp:anchor distT="0" distB="0" distL="114300" distR="114300" simplePos="0" relativeHeight="251683840" behindDoc="0" locked="0" layoutInCell="1" allowOverlap="1" wp14:anchorId="7DF839ED" wp14:editId="5DAA4F4A">
            <wp:simplePos x="0" y="0"/>
            <wp:positionH relativeFrom="column">
              <wp:posOffset>3833800</wp:posOffset>
            </wp:positionH>
            <wp:positionV relativeFrom="paragraph">
              <wp:posOffset>37109</wp:posOffset>
            </wp:positionV>
            <wp:extent cx="2816651" cy="1731671"/>
            <wp:effectExtent l="0" t="0" r="3175" b="1905"/>
            <wp:wrapSquare wrapText="bothSides"/>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6651" cy="1731671"/>
                    </a:xfrm>
                    <a:prstGeom prst="rect">
                      <a:avLst/>
                    </a:prstGeom>
                  </pic:spPr>
                </pic:pic>
              </a:graphicData>
            </a:graphic>
            <wp14:sizeRelH relativeFrom="page">
              <wp14:pctWidth>0</wp14:pctWidth>
            </wp14:sizeRelH>
            <wp14:sizeRelV relativeFrom="page">
              <wp14:pctHeight>0</wp14:pctHeight>
            </wp14:sizeRelV>
          </wp:anchor>
        </w:drawing>
      </w:r>
      <w:r w:rsidRPr="003874E5">
        <w:rPr>
          <w:rFonts w:ascii="Comic Sans MS" w:hAnsi="Comic Sans MS" w:cs="Arial"/>
          <w:color w:val="0070C0"/>
          <w:sz w:val="24"/>
          <w:szCs w:val="24"/>
        </w:rPr>
        <w:t>Pour trouver le pourcentage de sucre on utilise la courbe en y reportant la valeur de l'indice de réfraction n</w:t>
      </w:r>
      <w:r w:rsidRPr="003874E5">
        <w:rPr>
          <w:rFonts w:ascii="Comic Sans MS" w:hAnsi="Comic Sans MS" w:cs="Arial"/>
          <w:color w:val="0070C0"/>
          <w:sz w:val="24"/>
          <w:szCs w:val="24"/>
          <w:vertAlign w:val="subscript"/>
        </w:rPr>
        <w:t>1</w:t>
      </w:r>
      <w:r w:rsidRPr="003874E5">
        <w:rPr>
          <w:rFonts w:ascii="Comic Sans MS" w:hAnsi="Comic Sans MS" w:cs="Arial"/>
          <w:color w:val="0070C0"/>
          <w:sz w:val="24"/>
          <w:szCs w:val="24"/>
        </w:rPr>
        <w:t xml:space="preserve"> du jus de raisin.</w:t>
      </w:r>
    </w:p>
    <w:p w14:paraId="2681A262" w14:textId="77777777" w:rsidR="003874E5" w:rsidRDefault="003874E5" w:rsidP="00337DD0">
      <w:pPr>
        <w:spacing w:after="0" w:line="240" w:lineRule="auto"/>
        <w:jc w:val="both"/>
        <w:rPr>
          <w:rFonts w:ascii="Comic Sans MS" w:hAnsi="Comic Sans MS" w:cs="Arial"/>
          <w:color w:val="0070C0"/>
          <w:sz w:val="24"/>
          <w:szCs w:val="24"/>
        </w:rPr>
      </w:pPr>
    </w:p>
    <w:p w14:paraId="7DC98404" w14:textId="7D970AAE"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courbe d'étalonnage montre que le pourcentage en sucre du jus de raisin est de 20%.</w:t>
      </w:r>
    </w:p>
    <w:p w14:paraId="56D70EBE" w14:textId="77777777" w:rsidR="003874E5" w:rsidRDefault="003874E5" w:rsidP="00337DD0">
      <w:pPr>
        <w:spacing w:after="0" w:line="240" w:lineRule="auto"/>
        <w:jc w:val="both"/>
        <w:rPr>
          <w:rFonts w:ascii="Comic Sans MS" w:hAnsi="Comic Sans MS" w:cs="Arial"/>
          <w:color w:val="0070C0"/>
          <w:sz w:val="24"/>
          <w:szCs w:val="24"/>
        </w:rPr>
      </w:pPr>
    </w:p>
    <w:p w14:paraId="36DA9812" w14:textId="563F561A"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Ce pourcentage étant inférieur à la valeur indiqué (21,50%), il faut donc attendre encore la maturation des grappes avant de vendanger.</w:t>
      </w:r>
    </w:p>
    <w:p w14:paraId="7B08C5E0" w14:textId="77777777" w:rsidR="00337DD0" w:rsidRDefault="00337DD0" w:rsidP="00337DD0">
      <w:pPr>
        <w:spacing w:after="0" w:line="240" w:lineRule="auto"/>
        <w:jc w:val="both"/>
        <w:rPr>
          <w:rFonts w:ascii="Comic Sans MS" w:hAnsi="Comic Sans MS" w:cs="Arial"/>
          <w:sz w:val="24"/>
          <w:szCs w:val="24"/>
        </w:rPr>
      </w:pPr>
    </w:p>
    <w:p w14:paraId="0AAADDC0" w14:textId="77777777" w:rsidR="003874E5" w:rsidRPr="003874E5" w:rsidRDefault="003874E5" w:rsidP="00337DD0">
      <w:pPr>
        <w:spacing w:after="0" w:line="240" w:lineRule="auto"/>
        <w:jc w:val="both"/>
        <w:rPr>
          <w:rFonts w:ascii="Comic Sans MS" w:hAnsi="Comic Sans MS" w:cs="Arial"/>
          <w:sz w:val="24"/>
          <w:szCs w:val="24"/>
        </w:rPr>
      </w:pPr>
    </w:p>
    <w:p w14:paraId="1A9C0C54" w14:textId="77777777" w:rsidR="00337DD0" w:rsidRPr="003874E5" w:rsidRDefault="00337DD0" w:rsidP="00337DD0">
      <w:pPr>
        <w:spacing w:after="0" w:line="240" w:lineRule="auto"/>
        <w:jc w:val="both"/>
        <w:rPr>
          <w:rFonts w:ascii="Comic Sans MS" w:hAnsi="Comic Sans MS" w:cs="Arial"/>
          <w:b/>
          <w:bCs/>
          <w:color w:val="EE0000"/>
          <w:sz w:val="24"/>
          <w:szCs w:val="24"/>
        </w:rPr>
      </w:pPr>
      <w:r w:rsidRPr="003874E5">
        <w:rPr>
          <w:rFonts w:ascii="Comic Sans MS" w:hAnsi="Comic Sans MS" w:cs="Arial"/>
          <w:b/>
          <w:bCs/>
          <w:color w:val="EE0000"/>
          <w:sz w:val="24"/>
          <w:szCs w:val="24"/>
        </w:rPr>
        <w:t>Exercice 7</w:t>
      </w:r>
    </w:p>
    <w:p w14:paraId="6F919FFF" w14:textId="77777777" w:rsidR="00337DD0" w:rsidRPr="003874E5" w:rsidRDefault="00337DD0" w:rsidP="00337DD0">
      <w:pPr>
        <w:spacing w:after="0" w:line="240" w:lineRule="auto"/>
        <w:jc w:val="both"/>
        <w:rPr>
          <w:rFonts w:ascii="Comic Sans MS" w:hAnsi="Comic Sans MS" w:cs="Arial"/>
          <w:sz w:val="24"/>
          <w:szCs w:val="24"/>
        </w:rPr>
      </w:pPr>
    </w:p>
    <w:p w14:paraId="40B3DD4B" w14:textId="77777777" w:rsidR="00337DD0" w:rsidRPr="003874E5" w:rsidRDefault="00337DD0" w:rsidP="00337DD0">
      <w:pPr>
        <w:spacing w:after="0" w:line="240" w:lineRule="auto"/>
        <w:jc w:val="both"/>
        <w:rPr>
          <w:rFonts w:ascii="Comic Sans MS" w:hAnsi="Comic Sans MS" w:cs="Arial"/>
          <w:sz w:val="24"/>
          <w:szCs w:val="24"/>
        </w:rPr>
      </w:pPr>
      <w:r w:rsidRPr="003874E5">
        <w:rPr>
          <w:noProof/>
        </w:rPr>
        <w:drawing>
          <wp:anchor distT="0" distB="0" distL="114300" distR="114300" simplePos="0" relativeHeight="251684864" behindDoc="0" locked="0" layoutInCell="1" allowOverlap="1" wp14:anchorId="5DD76CE9" wp14:editId="2C7A170A">
            <wp:simplePos x="0" y="0"/>
            <wp:positionH relativeFrom="column">
              <wp:posOffset>4030015</wp:posOffset>
            </wp:positionH>
            <wp:positionV relativeFrom="paragraph">
              <wp:posOffset>71120</wp:posOffset>
            </wp:positionV>
            <wp:extent cx="2604135" cy="1214120"/>
            <wp:effectExtent l="0" t="0" r="5715" b="5080"/>
            <wp:wrapSquare wrapText="bothSides"/>
            <wp:docPr id="274"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04135" cy="1214120"/>
                    </a:xfrm>
                    <a:prstGeom prst="rect">
                      <a:avLst/>
                    </a:prstGeom>
                  </pic:spPr>
                </pic:pic>
              </a:graphicData>
            </a:graphic>
            <wp14:sizeRelH relativeFrom="page">
              <wp14:pctWidth>0</wp14:pctWidth>
            </wp14:sizeRelH>
            <wp14:sizeRelV relativeFrom="page">
              <wp14:pctHeight>0</wp14:pctHeight>
            </wp14:sizeRelV>
          </wp:anchor>
        </w:drawing>
      </w:r>
      <w:r w:rsidRPr="003874E5">
        <w:rPr>
          <w:rFonts w:ascii="Comic Sans MS" w:hAnsi="Comic Sans MS" w:cs="Arial"/>
          <w:sz w:val="24"/>
          <w:szCs w:val="24"/>
        </w:rPr>
        <w:t>Une lumière polychromatique est constituée de trois radiations bleue, jaune et rouge de longueurs d'onde respectives:</w:t>
      </w:r>
    </w:p>
    <w:p w14:paraId="4F3D5033" w14:textId="77777777" w:rsidR="00337DD0" w:rsidRPr="003874E5" w:rsidRDefault="00337DD0" w:rsidP="00337DD0">
      <w:pPr>
        <w:spacing w:after="0" w:line="240" w:lineRule="auto"/>
        <w:jc w:val="center"/>
        <w:rPr>
          <w:rFonts w:ascii="Comic Sans MS" w:hAnsi="Comic Sans MS" w:cs="Arial"/>
          <w:sz w:val="24"/>
          <w:szCs w:val="24"/>
        </w:rPr>
      </w:pPr>
      <w:r w:rsidRPr="003874E5">
        <w:rPr>
          <w:rFonts w:ascii="Symbol" w:hAnsi="Symbol" w:cs="Arial"/>
          <w:sz w:val="32"/>
          <w:szCs w:val="32"/>
        </w:rPr>
        <w:t>l</w:t>
      </w:r>
      <w:r w:rsidRPr="003874E5">
        <w:rPr>
          <w:rFonts w:ascii="Comic Sans MS" w:hAnsi="Comic Sans MS" w:cs="Arial"/>
          <w:sz w:val="24"/>
          <w:szCs w:val="24"/>
          <w:vertAlign w:val="subscript"/>
        </w:rPr>
        <w:t>bleu</w:t>
      </w:r>
      <w:r w:rsidRPr="003874E5">
        <w:rPr>
          <w:rFonts w:ascii="Comic Sans MS" w:hAnsi="Comic Sans MS" w:cs="Arial"/>
          <w:sz w:val="24"/>
          <w:szCs w:val="24"/>
        </w:rPr>
        <w:t xml:space="preserve"> = 486 nm , </w:t>
      </w:r>
      <w:r w:rsidRPr="003874E5">
        <w:rPr>
          <w:rFonts w:ascii="Symbol" w:hAnsi="Symbol" w:cs="Arial"/>
          <w:sz w:val="32"/>
          <w:szCs w:val="32"/>
        </w:rPr>
        <w:t>l</w:t>
      </w:r>
      <w:r w:rsidRPr="003874E5">
        <w:rPr>
          <w:rFonts w:ascii="Comic Sans MS" w:hAnsi="Comic Sans MS" w:cs="Arial"/>
          <w:sz w:val="24"/>
          <w:szCs w:val="24"/>
          <w:vertAlign w:val="subscript"/>
        </w:rPr>
        <w:t>jaune</w:t>
      </w:r>
      <w:r w:rsidRPr="003874E5">
        <w:rPr>
          <w:rFonts w:ascii="Comic Sans MS" w:hAnsi="Comic Sans MS" w:cs="Arial"/>
          <w:sz w:val="24"/>
          <w:szCs w:val="24"/>
        </w:rPr>
        <w:t xml:space="preserve"> = 589 nm , </w:t>
      </w:r>
      <w:r w:rsidRPr="003874E5">
        <w:rPr>
          <w:rFonts w:ascii="Symbol" w:hAnsi="Symbol" w:cs="Arial"/>
          <w:sz w:val="32"/>
          <w:szCs w:val="32"/>
        </w:rPr>
        <w:t>l</w:t>
      </w:r>
      <w:r w:rsidRPr="003874E5">
        <w:rPr>
          <w:rFonts w:ascii="Comic Sans MS" w:hAnsi="Comic Sans MS" w:cs="Arial"/>
          <w:sz w:val="24"/>
          <w:szCs w:val="24"/>
          <w:vertAlign w:val="subscript"/>
        </w:rPr>
        <w:t>rouge</w:t>
      </w:r>
      <w:r w:rsidRPr="003874E5">
        <w:rPr>
          <w:rFonts w:ascii="Comic Sans MS" w:hAnsi="Comic Sans MS" w:cs="Arial"/>
          <w:sz w:val="24"/>
          <w:szCs w:val="24"/>
        </w:rPr>
        <w:t xml:space="preserve"> = 650 nm</w:t>
      </w:r>
    </w:p>
    <w:p w14:paraId="7E3A9914"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Elle atteint un bloc de verre sous un angle d'incidence i</w:t>
      </w:r>
      <w:r w:rsidRPr="003874E5">
        <w:rPr>
          <w:rFonts w:ascii="Comic Sans MS" w:hAnsi="Comic Sans MS" w:cs="Arial"/>
          <w:sz w:val="24"/>
          <w:szCs w:val="24"/>
          <w:vertAlign w:val="subscript"/>
        </w:rPr>
        <w:t>1</w:t>
      </w:r>
      <w:r w:rsidRPr="003874E5">
        <w:rPr>
          <w:rFonts w:ascii="Comic Sans MS" w:hAnsi="Comic Sans MS" w:cs="Arial"/>
          <w:sz w:val="24"/>
          <w:szCs w:val="24"/>
        </w:rPr>
        <w:t> = 40,00° comme indiqué sur le schéma ci-contre.</w:t>
      </w:r>
    </w:p>
    <w:p w14:paraId="290F8B54"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On donne les indices de réfractions:</w:t>
      </w:r>
    </w:p>
    <w:p w14:paraId="5460E11E" w14:textId="77777777" w:rsidR="00337DD0" w:rsidRPr="003874E5" w:rsidRDefault="00337DD0" w:rsidP="00337DD0">
      <w:pPr>
        <w:spacing w:after="0" w:line="240" w:lineRule="auto"/>
        <w:jc w:val="center"/>
        <w:rPr>
          <w:rFonts w:ascii="Comic Sans MS" w:hAnsi="Comic Sans MS" w:cs="Arial"/>
          <w:sz w:val="24"/>
          <w:szCs w:val="24"/>
        </w:rPr>
      </w:pPr>
      <w:proofErr w:type="spellStart"/>
      <w:proofErr w:type="gramStart"/>
      <w:r w:rsidRPr="003874E5">
        <w:rPr>
          <w:rFonts w:ascii="Comic Sans MS" w:hAnsi="Comic Sans MS" w:cs="Arial"/>
          <w:sz w:val="24"/>
          <w:szCs w:val="24"/>
        </w:rPr>
        <w:t>n</w:t>
      </w:r>
      <w:r w:rsidRPr="003874E5">
        <w:rPr>
          <w:rFonts w:ascii="Comic Sans MS" w:hAnsi="Comic Sans MS" w:cs="Arial"/>
          <w:sz w:val="24"/>
          <w:szCs w:val="24"/>
          <w:vertAlign w:val="subscript"/>
        </w:rPr>
        <w:t>air</w:t>
      </w:r>
      <w:proofErr w:type="spellEnd"/>
      <w:proofErr w:type="gramEnd"/>
      <w:r w:rsidRPr="003874E5">
        <w:rPr>
          <w:rFonts w:ascii="Comic Sans MS" w:hAnsi="Comic Sans MS" w:cs="Arial"/>
          <w:sz w:val="24"/>
          <w:szCs w:val="24"/>
        </w:rPr>
        <w:t xml:space="preserve"> = 1,000 </w:t>
      </w:r>
      <w:proofErr w:type="spellStart"/>
      <w:r w:rsidRPr="003874E5">
        <w:rPr>
          <w:rFonts w:ascii="Comic Sans MS" w:hAnsi="Comic Sans MS" w:cs="Arial"/>
          <w:sz w:val="24"/>
          <w:szCs w:val="24"/>
        </w:rPr>
        <w:t>n</w:t>
      </w:r>
      <w:r w:rsidRPr="003874E5">
        <w:rPr>
          <w:rFonts w:ascii="Comic Sans MS" w:hAnsi="Comic Sans MS" w:cs="Arial"/>
          <w:sz w:val="24"/>
          <w:szCs w:val="24"/>
          <w:vertAlign w:val="subscript"/>
        </w:rPr>
        <w:t>bleu</w:t>
      </w:r>
      <w:proofErr w:type="spellEnd"/>
      <w:r w:rsidRPr="003874E5">
        <w:rPr>
          <w:rFonts w:ascii="Comic Sans MS" w:hAnsi="Comic Sans MS" w:cs="Arial"/>
          <w:sz w:val="24"/>
          <w:szCs w:val="24"/>
        </w:rPr>
        <w:t xml:space="preserve"> = 1,516 , </w:t>
      </w:r>
      <w:proofErr w:type="spellStart"/>
      <w:r w:rsidRPr="003874E5">
        <w:rPr>
          <w:rFonts w:ascii="Comic Sans MS" w:hAnsi="Comic Sans MS" w:cs="Arial"/>
          <w:sz w:val="24"/>
          <w:szCs w:val="24"/>
        </w:rPr>
        <w:t>n</w:t>
      </w:r>
      <w:r w:rsidRPr="003874E5">
        <w:rPr>
          <w:rFonts w:ascii="Comic Sans MS" w:hAnsi="Comic Sans MS" w:cs="Arial"/>
          <w:sz w:val="24"/>
          <w:szCs w:val="24"/>
          <w:vertAlign w:val="subscript"/>
        </w:rPr>
        <w:t>jaune</w:t>
      </w:r>
      <w:proofErr w:type="spellEnd"/>
      <w:r w:rsidRPr="003874E5">
        <w:rPr>
          <w:rFonts w:ascii="Comic Sans MS" w:hAnsi="Comic Sans MS" w:cs="Arial"/>
          <w:sz w:val="24"/>
          <w:szCs w:val="24"/>
        </w:rPr>
        <w:t xml:space="preserve"> = 1,510 , </w:t>
      </w:r>
      <w:proofErr w:type="spellStart"/>
      <w:r w:rsidRPr="003874E5">
        <w:rPr>
          <w:rFonts w:ascii="Comic Sans MS" w:hAnsi="Comic Sans MS" w:cs="Arial"/>
          <w:sz w:val="24"/>
          <w:szCs w:val="24"/>
        </w:rPr>
        <w:t>n</w:t>
      </w:r>
      <w:r w:rsidRPr="003874E5">
        <w:rPr>
          <w:rFonts w:ascii="Comic Sans MS" w:hAnsi="Comic Sans MS" w:cs="Arial"/>
          <w:sz w:val="24"/>
          <w:szCs w:val="24"/>
          <w:vertAlign w:val="subscript"/>
        </w:rPr>
        <w:t>rouge</w:t>
      </w:r>
      <w:proofErr w:type="spellEnd"/>
      <w:r w:rsidRPr="003874E5">
        <w:rPr>
          <w:rFonts w:ascii="Comic Sans MS" w:hAnsi="Comic Sans MS" w:cs="Arial"/>
          <w:sz w:val="24"/>
          <w:szCs w:val="24"/>
        </w:rPr>
        <w:t xml:space="preserve"> = 1,505</w:t>
      </w:r>
    </w:p>
    <w:p w14:paraId="23A9204E"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Calculer l'angle de réfraction i</w:t>
      </w:r>
      <w:r w:rsidRPr="003874E5">
        <w:rPr>
          <w:rFonts w:ascii="Comic Sans MS" w:hAnsi="Comic Sans MS" w:cs="Arial"/>
          <w:sz w:val="24"/>
          <w:szCs w:val="24"/>
          <w:vertAlign w:val="subscript"/>
        </w:rPr>
        <w:t>2</w:t>
      </w:r>
      <w:r w:rsidRPr="003874E5">
        <w:rPr>
          <w:rFonts w:ascii="Comic Sans MS" w:hAnsi="Comic Sans MS" w:cs="Arial"/>
          <w:sz w:val="24"/>
          <w:szCs w:val="24"/>
        </w:rPr>
        <w:t xml:space="preserve"> pour chacune de ces radiations, puis représenter ces trois radiations déviées en respectant leurs positions relatives.</w:t>
      </w:r>
    </w:p>
    <w:p w14:paraId="2A491319" w14:textId="77777777" w:rsidR="00337DD0" w:rsidRPr="003874E5" w:rsidRDefault="00337DD0" w:rsidP="00337DD0">
      <w:pPr>
        <w:spacing w:after="0" w:line="240" w:lineRule="auto"/>
        <w:jc w:val="both"/>
        <w:rPr>
          <w:rFonts w:ascii="Comic Sans MS" w:hAnsi="Comic Sans MS" w:cs="Arial"/>
          <w:sz w:val="24"/>
          <w:szCs w:val="24"/>
        </w:rPr>
      </w:pPr>
      <w:r w:rsidRPr="003874E5">
        <w:rPr>
          <w:rFonts w:ascii="Comic Sans MS" w:hAnsi="Comic Sans MS" w:cs="Arial"/>
          <w:sz w:val="24"/>
          <w:szCs w:val="24"/>
        </w:rPr>
        <w:t>Conclure en citant la propriété du verre mise en évidence.</w:t>
      </w:r>
    </w:p>
    <w:p w14:paraId="506E79DA" w14:textId="77777777" w:rsidR="00337DD0" w:rsidRPr="003874E5" w:rsidRDefault="00337DD0" w:rsidP="00337DD0">
      <w:pPr>
        <w:spacing w:after="0" w:line="240" w:lineRule="auto"/>
        <w:jc w:val="both"/>
        <w:rPr>
          <w:rFonts w:ascii="Comic Sans MS" w:hAnsi="Comic Sans MS" w:cs="Arial"/>
          <w:sz w:val="24"/>
          <w:szCs w:val="24"/>
        </w:rPr>
      </w:pPr>
    </w:p>
    <w:p w14:paraId="39457CE2" w14:textId="77777777"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loi de Snell Descartes relative à la réfraction s'écrit:</w:t>
      </w:r>
    </w:p>
    <w:p w14:paraId="39D4B807" w14:textId="77777777" w:rsidR="00337DD0" w:rsidRPr="003874E5" w:rsidRDefault="00337DD0" w:rsidP="00337DD0">
      <w:pPr>
        <w:spacing w:after="0" w:line="240" w:lineRule="auto"/>
        <w:jc w:val="center"/>
        <w:rPr>
          <w:rFonts w:ascii="Comic Sans MS" w:hAnsi="Comic Sans MS" w:cs="Arial"/>
          <w:b/>
          <w:bCs/>
          <w:color w:val="0070C0"/>
          <w:sz w:val="24"/>
          <w:szCs w:val="24"/>
        </w:rPr>
      </w:pPr>
      <w:proofErr w:type="gramStart"/>
      <w:r w:rsidRPr="003874E5">
        <w:rPr>
          <w:rFonts w:ascii="Comic Sans MS" w:hAnsi="Comic Sans MS" w:cs="Arial"/>
          <w:b/>
          <w:bCs/>
          <w:color w:val="0070C0"/>
          <w:sz w:val="24"/>
          <w:szCs w:val="24"/>
        </w:rPr>
        <w:t>n</w:t>
      </w:r>
      <w:proofErr w:type="gramEnd"/>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1</w:t>
      </w:r>
      <w:r w:rsidRPr="003874E5">
        <w:rPr>
          <w:rFonts w:ascii="Comic Sans MS" w:hAnsi="Comic Sans MS" w:cs="Arial"/>
          <w:b/>
          <w:bCs/>
          <w:color w:val="0070C0"/>
          <w:sz w:val="24"/>
          <w:szCs w:val="24"/>
        </w:rPr>
        <w:t xml:space="preserve"> = n</w:t>
      </w:r>
      <w:r w:rsidRPr="003874E5">
        <w:rPr>
          <w:rFonts w:ascii="Comic Sans MS" w:hAnsi="Comic Sans MS" w:cs="Arial"/>
          <w:b/>
          <w:bCs/>
          <w:color w:val="0070C0"/>
          <w:sz w:val="24"/>
          <w:szCs w:val="24"/>
          <w:vertAlign w:val="subscript"/>
        </w:rPr>
        <w:t>2</w:t>
      </w:r>
      <w:r w:rsidRPr="003874E5">
        <w:rPr>
          <w:rFonts w:ascii="Comic Sans MS" w:hAnsi="Comic Sans MS" w:cs="Arial"/>
          <w:b/>
          <w:bCs/>
          <w:color w:val="0070C0"/>
          <w:sz w:val="24"/>
          <w:szCs w:val="24"/>
        </w:rPr>
        <w:t xml:space="preserve"> × sin i</w:t>
      </w:r>
      <w:r w:rsidRPr="003874E5">
        <w:rPr>
          <w:rFonts w:ascii="Comic Sans MS" w:hAnsi="Comic Sans MS" w:cs="Arial"/>
          <w:b/>
          <w:bCs/>
          <w:color w:val="0070C0"/>
          <w:sz w:val="24"/>
          <w:szCs w:val="24"/>
          <w:vertAlign w:val="subscript"/>
        </w:rPr>
        <w:t>2</w:t>
      </w:r>
    </w:p>
    <w:p w14:paraId="022DB0B8" w14:textId="77777777" w:rsidR="003874E5" w:rsidRPr="003874E5" w:rsidRDefault="003874E5" w:rsidP="00337DD0">
      <w:pPr>
        <w:spacing w:after="0" w:line="240" w:lineRule="auto"/>
        <w:jc w:val="both"/>
        <w:rPr>
          <w:rFonts w:ascii="Comic Sans MS" w:hAnsi="Comic Sans MS" w:cs="Arial"/>
          <w:color w:val="0070C0"/>
          <w:sz w:val="24"/>
          <w:szCs w:val="24"/>
        </w:rPr>
      </w:pPr>
    </w:p>
    <w:p w14:paraId="30A4BAC9" w14:textId="135D6D10"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On en déduit ainsi les différentes valeurs de sin i</w:t>
      </w:r>
      <w:r w:rsidRPr="003874E5">
        <w:rPr>
          <w:rFonts w:ascii="Comic Sans MS" w:hAnsi="Comic Sans MS" w:cs="Arial"/>
          <w:color w:val="0070C0"/>
          <w:sz w:val="24"/>
          <w:szCs w:val="24"/>
          <w:vertAlign w:val="subscript"/>
        </w:rPr>
        <w:t>2</w:t>
      </w:r>
      <w:r w:rsidRPr="003874E5">
        <w:rPr>
          <w:rFonts w:ascii="Comic Sans MS" w:hAnsi="Comic Sans MS" w:cs="Arial"/>
          <w:color w:val="0070C0"/>
          <w:sz w:val="24"/>
          <w:szCs w:val="24"/>
        </w:rPr>
        <w:t>:</w:t>
      </w:r>
    </w:p>
    <w:p w14:paraId="3A9E8D7B" w14:textId="77777777" w:rsidR="00337DD0" w:rsidRPr="003874E5" w:rsidRDefault="00000000" w:rsidP="00337DD0">
      <w:pPr>
        <w:spacing w:after="0" w:line="240" w:lineRule="auto"/>
        <w:jc w:val="both"/>
        <w:rPr>
          <w:rFonts w:ascii="Comic Sans MS" w:hAnsi="Comic Sans MS" w:cs="Arial"/>
          <w:b/>
          <w:bCs/>
          <w:color w:val="0070C0"/>
          <w:sz w:val="24"/>
          <w:szCs w:val="24"/>
        </w:rPr>
      </w:pPr>
      <m:oMathPara>
        <m:oMath>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Pour le bleu: 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b</m:t>
                  </m:r>
                </m:sub>
              </m:sSub>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den>
              </m:f>
            </m:e>
          </m:func>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1</m:t>
                  </m:r>
                </m:sub>
              </m:sSub>
              <m:r>
                <m:rPr>
                  <m:nor/>
                </m:rPr>
                <w:rPr>
                  <w:rFonts w:ascii="Comic Sans MS" w:hAnsi="Comic Sans MS" w:cs="Arial"/>
                  <w:b/>
                  <w:bCs/>
                  <w:color w:val="0070C0"/>
                  <w:sz w:val="24"/>
                  <w:szCs w:val="24"/>
                </w:rPr>
                <m:t xml:space="preserve">=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1,000</m:t>
                  </m:r>
                </m:num>
                <m:den>
                  <m:r>
                    <m:rPr>
                      <m:nor/>
                    </m:rPr>
                    <w:rPr>
                      <w:rFonts w:ascii="Comic Sans MS" w:hAnsi="Comic Sans MS" w:cs="Arial"/>
                      <w:b/>
                      <w:bCs/>
                      <w:color w:val="0070C0"/>
                      <w:sz w:val="24"/>
                      <w:szCs w:val="24"/>
                    </w:rPr>
                    <m:t>1,516</m:t>
                  </m:r>
                </m:den>
              </m:f>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40,00°</m:t>
                  </m:r>
                </m:e>
              </m:func>
              <m:r>
                <m:rPr>
                  <m:nor/>
                </m:rPr>
                <w:rPr>
                  <w:rFonts w:ascii="Comic Sans MS" w:hAnsi="Comic Sans MS" w:cs="Arial"/>
                  <w:b/>
                  <w:bCs/>
                  <w:color w:val="0070C0"/>
                  <w:sz w:val="24"/>
                  <w:szCs w:val="24"/>
                </w:rPr>
                <m:t>= 0,4240</m:t>
              </m:r>
            </m:e>
          </m:func>
          <m:r>
            <m:rPr>
              <m:nor/>
            </m:rPr>
            <w:rPr>
              <w:rFonts w:ascii="Comic Sans MS" w:hAnsi="Comic Sans MS" w:cs="Arial"/>
              <w:b/>
              <w:bCs/>
              <w:color w:val="0070C0"/>
              <w:sz w:val="24"/>
              <w:szCs w:val="24"/>
            </w:rPr>
            <m:t xml:space="preserve"> soit </m:t>
          </m:r>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b</m:t>
              </m:r>
            </m:sub>
          </m:sSub>
          <m:r>
            <m:rPr>
              <m:nor/>
            </m:rPr>
            <w:rPr>
              <w:rFonts w:ascii="Comic Sans MS" w:hAnsi="Comic Sans MS" w:cs="Arial"/>
              <w:b/>
              <w:bCs/>
              <w:color w:val="0070C0"/>
              <w:sz w:val="24"/>
              <w:szCs w:val="24"/>
            </w:rPr>
            <m:t xml:space="preserve"> = 25,08°</m:t>
          </m:r>
        </m:oMath>
      </m:oMathPara>
    </w:p>
    <w:p w14:paraId="6FA68711" w14:textId="77777777" w:rsidR="00337DD0" w:rsidRPr="003874E5" w:rsidRDefault="00000000" w:rsidP="00337DD0">
      <w:pPr>
        <w:spacing w:after="0" w:line="240" w:lineRule="auto"/>
        <w:jc w:val="both"/>
        <w:rPr>
          <w:rFonts w:ascii="Comic Sans MS" w:eastAsiaTheme="minorEastAsia" w:hAnsi="Comic Sans MS" w:cs="Arial"/>
          <w:b/>
          <w:bCs/>
          <w:color w:val="0070C0"/>
          <w:sz w:val="24"/>
          <w:szCs w:val="24"/>
        </w:rPr>
      </w:pPr>
      <m:oMathPara>
        <m:oMath>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Pour le jaune: 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j</m:t>
                  </m:r>
                </m:sub>
              </m:sSub>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den>
              </m:f>
            </m:e>
          </m:func>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1</m:t>
                  </m:r>
                </m:sub>
              </m:sSub>
              <m:r>
                <m:rPr>
                  <m:nor/>
                </m:rPr>
                <w:rPr>
                  <w:rFonts w:ascii="Comic Sans MS" w:hAnsi="Comic Sans MS" w:cs="Arial"/>
                  <w:b/>
                  <w:bCs/>
                  <w:color w:val="0070C0"/>
                  <w:sz w:val="24"/>
                  <w:szCs w:val="24"/>
                </w:rPr>
                <m:t xml:space="preserve">=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1,000</m:t>
                  </m:r>
                </m:num>
                <m:den>
                  <m:r>
                    <m:rPr>
                      <m:nor/>
                    </m:rPr>
                    <w:rPr>
                      <w:rFonts w:ascii="Comic Sans MS" w:hAnsi="Comic Sans MS" w:cs="Arial"/>
                      <w:b/>
                      <w:bCs/>
                      <w:color w:val="0070C0"/>
                      <w:sz w:val="24"/>
                      <w:szCs w:val="24"/>
                    </w:rPr>
                    <m:t>1,510</m:t>
                  </m:r>
                </m:den>
              </m:f>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40,00°</m:t>
                  </m:r>
                </m:e>
              </m:func>
              <m:r>
                <m:rPr>
                  <m:nor/>
                </m:rPr>
                <w:rPr>
                  <w:rFonts w:ascii="Comic Sans MS" w:hAnsi="Comic Sans MS" w:cs="Arial"/>
                  <w:b/>
                  <w:bCs/>
                  <w:color w:val="0070C0"/>
                  <w:sz w:val="24"/>
                  <w:szCs w:val="24"/>
                </w:rPr>
                <m:t>= 0,426</m:t>
              </m:r>
            </m:e>
          </m:func>
          <m:r>
            <m:rPr>
              <m:nor/>
            </m:rPr>
            <w:rPr>
              <w:rFonts w:ascii="Comic Sans MS" w:hAnsi="Comic Sans MS" w:cs="Arial"/>
              <w:b/>
              <w:bCs/>
              <w:color w:val="0070C0"/>
              <w:sz w:val="24"/>
              <w:szCs w:val="24"/>
            </w:rPr>
            <m:t xml:space="preserve"> soit </m:t>
          </m:r>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j</m:t>
              </m:r>
            </m:sub>
          </m:sSub>
          <m:r>
            <m:rPr>
              <m:nor/>
            </m:rPr>
            <w:rPr>
              <w:rFonts w:ascii="Comic Sans MS" w:hAnsi="Comic Sans MS" w:cs="Arial"/>
              <w:b/>
              <w:bCs/>
              <w:color w:val="0070C0"/>
              <w:sz w:val="24"/>
              <w:szCs w:val="24"/>
            </w:rPr>
            <m:t xml:space="preserve"> = 25,19°</m:t>
          </m:r>
        </m:oMath>
      </m:oMathPara>
    </w:p>
    <w:p w14:paraId="629879C8" w14:textId="77777777" w:rsidR="00337DD0" w:rsidRPr="003874E5" w:rsidRDefault="00000000" w:rsidP="00337DD0">
      <w:pPr>
        <w:spacing w:after="0" w:line="240" w:lineRule="auto"/>
        <w:jc w:val="both"/>
        <w:rPr>
          <w:rFonts w:ascii="Comic Sans MS" w:eastAsiaTheme="minorEastAsia" w:hAnsi="Comic Sans MS" w:cs="Arial"/>
          <w:b/>
          <w:bCs/>
          <w:color w:val="0070C0"/>
          <w:sz w:val="24"/>
          <w:szCs w:val="24"/>
        </w:rPr>
      </w:pPr>
      <m:oMathPara>
        <m:oMath>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Pour le rouge: 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r</m:t>
                  </m:r>
                </m:sub>
              </m:sSub>
              <m:r>
                <m:rPr>
                  <m:nor/>
                </m:rPr>
                <w:rPr>
                  <w:rFonts w:ascii="Comic Sans MS" w:hAnsi="Comic Sans MS" w:cs="Arial"/>
                  <w:b/>
                  <w:bCs/>
                  <w:color w:val="0070C0"/>
                  <w:sz w:val="24"/>
                  <w:szCs w:val="24"/>
                </w:rPr>
                <m:t xml:space="preserve"> = </m:t>
              </m:r>
              <m:f>
                <m:fPr>
                  <m:ctrlPr>
                    <w:rPr>
                      <w:rFonts w:ascii="Cambria Math" w:hAnsi="Cambria Math" w:cs="Arial"/>
                      <w:b/>
                      <w:bCs/>
                      <w:color w:val="0070C0"/>
                      <w:sz w:val="24"/>
                      <w:szCs w:val="24"/>
                    </w:rPr>
                  </m:ctrlPr>
                </m:fPr>
                <m:num>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1</m:t>
                      </m:r>
                    </m:sub>
                  </m:sSub>
                </m:num>
                <m:den>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n</m:t>
                      </m:r>
                    </m:e>
                    <m:sub>
                      <m:r>
                        <m:rPr>
                          <m:nor/>
                        </m:rPr>
                        <w:rPr>
                          <w:rFonts w:ascii="Comic Sans MS" w:hAnsi="Comic Sans MS" w:cs="Arial"/>
                          <w:b/>
                          <w:bCs/>
                          <w:color w:val="0070C0"/>
                          <w:sz w:val="24"/>
                          <w:szCs w:val="24"/>
                        </w:rPr>
                        <m:t>2</m:t>
                      </m:r>
                    </m:sub>
                  </m:sSub>
                </m:den>
              </m:f>
            </m:e>
          </m:func>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1</m:t>
                  </m:r>
                </m:sub>
              </m:sSub>
              <m:r>
                <m:rPr>
                  <m:nor/>
                </m:rPr>
                <w:rPr>
                  <w:rFonts w:ascii="Comic Sans MS" w:hAnsi="Comic Sans MS" w:cs="Arial"/>
                  <w:b/>
                  <w:bCs/>
                  <w:color w:val="0070C0"/>
                  <w:sz w:val="24"/>
                  <w:szCs w:val="24"/>
                </w:rPr>
                <m:t xml:space="preserve">=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1,000</m:t>
                  </m:r>
                </m:num>
                <m:den>
                  <m:r>
                    <m:rPr>
                      <m:nor/>
                    </m:rPr>
                    <w:rPr>
                      <w:rFonts w:ascii="Comic Sans MS" w:hAnsi="Comic Sans MS" w:cs="Arial"/>
                      <w:b/>
                      <w:bCs/>
                      <w:color w:val="0070C0"/>
                      <w:sz w:val="24"/>
                      <w:szCs w:val="24"/>
                    </w:rPr>
                    <m:t>1,505</m:t>
                  </m:r>
                </m:den>
              </m:f>
              <m:r>
                <m:rPr>
                  <m:nor/>
                </m:rPr>
                <w:rPr>
                  <w:rFonts w:ascii="Comic Sans MS" w:hAnsi="Comic Sans MS" w:cs="Arial"/>
                  <w:b/>
                  <w:bCs/>
                  <w:color w:val="0070C0"/>
                  <w:sz w:val="24"/>
                  <w:szCs w:val="24"/>
                </w:rPr>
                <m:t xml:space="preserve"> ×</m:t>
              </m:r>
              <m:func>
                <m:funcPr>
                  <m:ctrlPr>
                    <w:rPr>
                      <w:rFonts w:ascii="Cambria Math" w:hAnsi="Cambria Math" w:cs="Arial"/>
                      <w:b/>
                      <w:bCs/>
                      <w:color w:val="0070C0"/>
                      <w:sz w:val="24"/>
                      <w:szCs w:val="24"/>
                    </w:rPr>
                  </m:ctrlPr>
                </m:funcPr>
                <m:fName>
                  <m:r>
                    <m:rPr>
                      <m:nor/>
                    </m:rPr>
                    <w:rPr>
                      <w:rFonts w:ascii="Comic Sans MS" w:hAnsi="Comic Sans MS" w:cs="Arial"/>
                      <w:b/>
                      <w:bCs/>
                      <w:color w:val="0070C0"/>
                      <w:sz w:val="24"/>
                      <w:szCs w:val="24"/>
                    </w:rPr>
                    <m:t>sin</m:t>
                  </m:r>
                </m:fName>
                <m:e>
                  <m:r>
                    <m:rPr>
                      <m:nor/>
                    </m:rPr>
                    <w:rPr>
                      <w:rFonts w:ascii="Comic Sans MS" w:hAnsi="Comic Sans MS" w:cs="Arial"/>
                      <w:b/>
                      <w:bCs/>
                      <w:color w:val="0070C0"/>
                      <w:sz w:val="24"/>
                      <w:szCs w:val="24"/>
                    </w:rPr>
                    <m:t>40,00°</m:t>
                  </m:r>
                </m:e>
              </m:func>
              <m:r>
                <m:rPr>
                  <m:nor/>
                </m:rPr>
                <w:rPr>
                  <w:rFonts w:ascii="Comic Sans MS" w:hAnsi="Comic Sans MS" w:cs="Arial"/>
                  <w:b/>
                  <w:bCs/>
                  <w:color w:val="0070C0"/>
                  <w:sz w:val="24"/>
                  <w:szCs w:val="24"/>
                </w:rPr>
                <m:t>= 0,427</m:t>
              </m:r>
            </m:e>
          </m:func>
          <m:r>
            <m:rPr>
              <m:nor/>
            </m:rPr>
            <w:rPr>
              <w:rFonts w:ascii="Comic Sans MS" w:hAnsi="Comic Sans MS" w:cs="Arial"/>
              <w:b/>
              <w:bCs/>
              <w:color w:val="0070C0"/>
              <w:sz w:val="24"/>
              <w:szCs w:val="24"/>
            </w:rPr>
            <m:t xml:space="preserve"> soit </m:t>
          </m:r>
          <m:sSub>
            <m:sSubPr>
              <m:ctrlPr>
                <w:rPr>
                  <w:rFonts w:ascii="Cambria Math" w:hAnsi="Cambria Math" w:cs="Arial"/>
                  <w:b/>
                  <w:bCs/>
                  <w:color w:val="0070C0"/>
                  <w:sz w:val="24"/>
                  <w:szCs w:val="24"/>
                </w:rPr>
              </m:ctrlPr>
            </m:sSubPr>
            <m:e>
              <m:r>
                <m:rPr>
                  <m:nor/>
                </m:rPr>
                <w:rPr>
                  <w:rFonts w:ascii="Comic Sans MS" w:hAnsi="Comic Sans MS" w:cs="Arial"/>
                  <w:b/>
                  <w:bCs/>
                  <w:color w:val="0070C0"/>
                  <w:sz w:val="24"/>
                  <w:szCs w:val="24"/>
                </w:rPr>
                <m:t>i</m:t>
              </m:r>
            </m:e>
            <m:sub>
              <m:r>
                <m:rPr>
                  <m:nor/>
                </m:rPr>
                <w:rPr>
                  <w:rFonts w:ascii="Comic Sans MS" w:hAnsi="Comic Sans MS" w:cs="Arial"/>
                  <w:b/>
                  <w:bCs/>
                  <w:color w:val="0070C0"/>
                  <w:sz w:val="24"/>
                  <w:szCs w:val="24"/>
                </w:rPr>
                <m:t>r</m:t>
              </m:r>
            </m:sub>
          </m:sSub>
          <m:r>
            <m:rPr>
              <m:nor/>
            </m:rPr>
            <w:rPr>
              <w:rFonts w:ascii="Comic Sans MS" w:hAnsi="Comic Sans MS" w:cs="Arial"/>
              <w:b/>
              <w:bCs/>
              <w:color w:val="0070C0"/>
              <w:sz w:val="24"/>
              <w:szCs w:val="24"/>
            </w:rPr>
            <m:t xml:space="preserve"> = 25,28°</m:t>
          </m:r>
        </m:oMath>
      </m:oMathPara>
    </w:p>
    <w:p w14:paraId="41A8BEB4" w14:textId="77777777" w:rsidR="003874E5" w:rsidRDefault="003874E5" w:rsidP="00337DD0">
      <w:pPr>
        <w:spacing w:after="0" w:line="240" w:lineRule="auto"/>
        <w:jc w:val="both"/>
        <w:rPr>
          <w:rFonts w:ascii="Comic Sans MS" w:hAnsi="Comic Sans MS" w:cs="Arial"/>
          <w:color w:val="0070C0"/>
          <w:sz w:val="24"/>
          <w:szCs w:val="24"/>
        </w:rPr>
      </w:pPr>
    </w:p>
    <w:p w14:paraId="0E84C8FF" w14:textId="6A28FE18" w:rsidR="00337DD0" w:rsidRPr="003874E5" w:rsidRDefault="00337DD0" w:rsidP="00337DD0">
      <w:pPr>
        <w:spacing w:after="0" w:line="240" w:lineRule="auto"/>
        <w:jc w:val="both"/>
        <w:rPr>
          <w:rFonts w:ascii="Comic Sans MS" w:hAnsi="Comic Sans MS" w:cs="Arial"/>
          <w:color w:val="0070C0"/>
          <w:sz w:val="24"/>
          <w:szCs w:val="24"/>
        </w:rPr>
      </w:pPr>
      <w:r w:rsidRPr="003874E5">
        <w:rPr>
          <w:noProof/>
          <w:color w:val="0070C0"/>
        </w:rPr>
        <w:drawing>
          <wp:anchor distT="0" distB="0" distL="114300" distR="114300" simplePos="0" relativeHeight="251685888" behindDoc="0" locked="0" layoutInCell="1" allowOverlap="1" wp14:anchorId="62D29FCA" wp14:editId="4548FB53">
            <wp:simplePos x="0" y="0"/>
            <wp:positionH relativeFrom="column">
              <wp:posOffset>4724400</wp:posOffset>
            </wp:positionH>
            <wp:positionV relativeFrom="paragraph">
              <wp:posOffset>77165</wp:posOffset>
            </wp:positionV>
            <wp:extent cx="1924685" cy="1426210"/>
            <wp:effectExtent l="0" t="0" r="0" b="2540"/>
            <wp:wrapSquare wrapText="bothSides"/>
            <wp:docPr id="275"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924685" cy="1426210"/>
                    </a:xfrm>
                    <a:prstGeom prst="rect">
                      <a:avLst/>
                    </a:prstGeom>
                  </pic:spPr>
                </pic:pic>
              </a:graphicData>
            </a:graphic>
            <wp14:sizeRelH relativeFrom="page">
              <wp14:pctWidth>0</wp14:pctWidth>
            </wp14:sizeRelH>
            <wp14:sizeRelV relativeFrom="page">
              <wp14:pctHeight>0</wp14:pctHeight>
            </wp14:sizeRelV>
          </wp:anchor>
        </w:drawing>
      </w:r>
      <w:r w:rsidRPr="003874E5">
        <w:rPr>
          <w:rFonts w:ascii="Comic Sans MS" w:hAnsi="Comic Sans MS" w:cs="Arial"/>
          <w:color w:val="0070C0"/>
          <w:sz w:val="24"/>
          <w:szCs w:val="24"/>
        </w:rPr>
        <w:t xml:space="preserve">La radiation bleue est la plus réfractée car </w:t>
      </w:r>
      <w:proofErr w:type="spellStart"/>
      <w:r w:rsidRPr="003874E5">
        <w:rPr>
          <w:rFonts w:ascii="Comic Sans MS" w:hAnsi="Comic Sans MS" w:cs="Arial"/>
          <w:color w:val="0070C0"/>
          <w:sz w:val="24"/>
          <w:szCs w:val="24"/>
        </w:rPr>
        <w:t>i</w:t>
      </w:r>
      <w:r w:rsidRPr="003874E5">
        <w:rPr>
          <w:rFonts w:ascii="Comic Sans MS" w:hAnsi="Comic Sans MS" w:cs="Arial"/>
          <w:color w:val="0070C0"/>
          <w:sz w:val="24"/>
          <w:szCs w:val="24"/>
          <w:vertAlign w:val="subscript"/>
        </w:rPr>
        <w:t>b</w:t>
      </w:r>
      <w:proofErr w:type="spellEnd"/>
      <w:r w:rsidRPr="003874E5">
        <w:rPr>
          <w:rFonts w:ascii="Comic Sans MS" w:hAnsi="Comic Sans MS" w:cs="Arial"/>
          <w:color w:val="0070C0"/>
          <w:sz w:val="24"/>
          <w:szCs w:val="24"/>
        </w:rPr>
        <w:t xml:space="preserve"> est le plus petit des angles de réfraction calculés. C'est le rayon qui se rapproche le plus de la normale et qui va donc être le plus dévié par rapport à la direction incidente.</w:t>
      </w:r>
    </w:p>
    <w:p w14:paraId="43CDF330" w14:textId="77777777" w:rsidR="003874E5" w:rsidRDefault="003874E5" w:rsidP="00337DD0">
      <w:pPr>
        <w:spacing w:after="0" w:line="240" w:lineRule="auto"/>
        <w:jc w:val="both"/>
        <w:rPr>
          <w:rFonts w:ascii="Comic Sans MS" w:hAnsi="Comic Sans MS" w:cs="Arial"/>
          <w:color w:val="0070C0"/>
          <w:sz w:val="24"/>
          <w:szCs w:val="24"/>
        </w:rPr>
      </w:pPr>
    </w:p>
    <w:p w14:paraId="171FA23A" w14:textId="01A8CD05"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La radiation rouge est la moins déviée des trois.</w:t>
      </w:r>
    </w:p>
    <w:p w14:paraId="7E398C2A" w14:textId="77777777" w:rsidR="003874E5" w:rsidRDefault="003874E5" w:rsidP="00337DD0">
      <w:pPr>
        <w:spacing w:after="0" w:line="240" w:lineRule="auto"/>
        <w:jc w:val="both"/>
        <w:rPr>
          <w:rFonts w:ascii="Comic Sans MS" w:hAnsi="Comic Sans MS" w:cs="Arial"/>
          <w:color w:val="0070C0"/>
          <w:sz w:val="24"/>
          <w:szCs w:val="24"/>
        </w:rPr>
      </w:pPr>
    </w:p>
    <w:p w14:paraId="339F3867" w14:textId="4EF73F05"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En conclusion, l'indice de réfraction du verre étudié dépend de la longueur d'onde de la radiation qui le traverse.</w:t>
      </w:r>
    </w:p>
    <w:p w14:paraId="56471439" w14:textId="77777777" w:rsidR="003874E5" w:rsidRDefault="003874E5" w:rsidP="00337DD0">
      <w:pPr>
        <w:spacing w:after="0" w:line="240" w:lineRule="auto"/>
        <w:jc w:val="both"/>
        <w:rPr>
          <w:rFonts w:ascii="Comic Sans MS" w:hAnsi="Comic Sans MS" w:cs="Arial"/>
          <w:color w:val="0070C0"/>
          <w:sz w:val="24"/>
          <w:szCs w:val="24"/>
        </w:rPr>
      </w:pPr>
    </w:p>
    <w:p w14:paraId="7E439D22" w14:textId="00C30FF0" w:rsidR="00337DD0" w:rsidRPr="003874E5" w:rsidRDefault="00337DD0" w:rsidP="00337DD0">
      <w:pPr>
        <w:spacing w:after="0" w:line="240" w:lineRule="auto"/>
        <w:jc w:val="both"/>
        <w:rPr>
          <w:rFonts w:ascii="Comic Sans MS" w:hAnsi="Comic Sans MS" w:cs="Arial"/>
          <w:color w:val="0070C0"/>
          <w:sz w:val="24"/>
          <w:szCs w:val="24"/>
        </w:rPr>
      </w:pPr>
      <w:r w:rsidRPr="003874E5">
        <w:rPr>
          <w:rFonts w:ascii="Comic Sans MS" w:hAnsi="Comic Sans MS" w:cs="Arial"/>
          <w:color w:val="0070C0"/>
          <w:sz w:val="24"/>
          <w:szCs w:val="24"/>
        </w:rPr>
        <w:t>Le verre est donc un matériau dispersif.</w:t>
      </w:r>
    </w:p>
    <w:p w14:paraId="02F019C4" w14:textId="77777777" w:rsidR="00337DD0" w:rsidRPr="003874E5" w:rsidRDefault="00337DD0" w:rsidP="00337DD0">
      <w:pPr>
        <w:spacing w:after="0" w:line="240" w:lineRule="auto"/>
        <w:jc w:val="both"/>
        <w:rPr>
          <w:rFonts w:ascii="Comic Sans MS" w:hAnsi="Comic Sans MS" w:cs="Arial"/>
          <w:sz w:val="24"/>
          <w:szCs w:val="24"/>
        </w:rPr>
      </w:pPr>
    </w:p>
    <w:p w14:paraId="5CDF7EDC" w14:textId="0FC7263D" w:rsidR="00337DD0" w:rsidRPr="003874E5" w:rsidRDefault="00337DD0" w:rsidP="00F63472">
      <w:pPr>
        <w:spacing w:after="0" w:line="240" w:lineRule="auto"/>
        <w:jc w:val="both"/>
        <w:rPr>
          <w:rFonts w:ascii="Comic Sans MS" w:hAnsi="Comic Sans MS" w:cs="Arial"/>
          <w:sz w:val="24"/>
          <w:szCs w:val="24"/>
        </w:rPr>
      </w:pPr>
    </w:p>
    <w:sectPr w:rsidR="00337DD0" w:rsidRPr="003874E5" w:rsidSect="00031B86">
      <w:headerReference w:type="default" r:id="rId17"/>
      <w:footerReference w:type="default" r:id="rId18"/>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C06F" w14:textId="77777777" w:rsidR="0010278F" w:rsidRDefault="0010278F" w:rsidP="002064AA">
      <w:pPr>
        <w:spacing w:after="0" w:line="240" w:lineRule="auto"/>
      </w:pPr>
      <w:r>
        <w:separator/>
      </w:r>
    </w:p>
  </w:endnote>
  <w:endnote w:type="continuationSeparator" w:id="0">
    <w:p w14:paraId="73C86013" w14:textId="77777777" w:rsidR="0010278F" w:rsidRDefault="0010278F" w:rsidP="0020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cs="Arial"/>
        <w:color w:val="0070C0"/>
        <w:sz w:val="24"/>
        <w:szCs w:val="24"/>
      </w:rPr>
      <w:id w:val="-1905140625"/>
      <w:docPartObj>
        <w:docPartGallery w:val="Page Numbers (Bottom of Page)"/>
        <w:docPartUnique/>
      </w:docPartObj>
    </w:sdtPr>
    <w:sdtContent>
      <w:p w14:paraId="4DD27453" w14:textId="77777777" w:rsidR="00A8628A" w:rsidRPr="00F33084" w:rsidRDefault="00A8628A" w:rsidP="002064AA">
        <w:pPr>
          <w:pStyle w:val="Pieddepage"/>
          <w:tabs>
            <w:tab w:val="clear" w:pos="4536"/>
            <w:tab w:val="clear" w:pos="9072"/>
            <w:tab w:val="right" w:pos="10772"/>
          </w:tabs>
          <w:jc w:val="both"/>
          <w:rPr>
            <w:rFonts w:ascii="Comic Sans MS" w:hAnsi="Comic Sans MS" w:cs="Arial"/>
            <w:color w:val="0070C0"/>
            <w:sz w:val="24"/>
            <w:szCs w:val="24"/>
          </w:rPr>
        </w:pPr>
        <w:r w:rsidRPr="00F33084">
          <w:rPr>
            <w:rFonts w:ascii="Comic Sans MS" w:hAnsi="Comic Sans MS" w:cs="Arial"/>
            <w:noProof/>
            <w:color w:val="0070C0"/>
            <w:sz w:val="24"/>
            <w:szCs w:val="24"/>
          </w:rPr>
          <mc:AlternateContent>
            <mc:Choice Requires="wps">
              <w:drawing>
                <wp:anchor distT="0" distB="0" distL="114300" distR="114300" simplePos="0" relativeHeight="251659264" behindDoc="0" locked="0" layoutInCell="1" allowOverlap="1" wp14:anchorId="5271BAFD" wp14:editId="701F6E2C">
                  <wp:simplePos x="0" y="0"/>
                  <wp:positionH relativeFrom="column">
                    <wp:posOffset>-1704</wp:posOffset>
                  </wp:positionH>
                  <wp:positionV relativeFrom="paragraph">
                    <wp:posOffset>-16944</wp:posOffset>
                  </wp:positionV>
                  <wp:extent cx="665882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65882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C29D"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pt" to="52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http://www.prof-tc.fr</w:t>
        </w:r>
        <w:r w:rsidRPr="00F33084">
          <w:rPr>
            <w:rFonts w:ascii="Comic Sans MS" w:hAnsi="Comic Sans MS" w:cs="Arial"/>
            <w:color w:val="0070C0"/>
            <w:sz w:val="24"/>
            <w:szCs w:val="24"/>
          </w:rPr>
          <w:tab/>
        </w:r>
        <w:sdt>
          <w:sdtPr>
            <w:rPr>
              <w:rFonts w:ascii="Comic Sans MS" w:hAnsi="Comic Sans MS" w:cs="Arial"/>
              <w:color w:val="0070C0"/>
              <w:sz w:val="24"/>
              <w:szCs w:val="24"/>
            </w:rPr>
            <w:id w:val="6498988"/>
            <w:docPartObj>
              <w:docPartGallery w:val="Page Numbers (Top of Page)"/>
              <w:docPartUnique/>
            </w:docPartObj>
          </w:sdtPr>
          <w:sdtContent>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PAGE</w:instrText>
            </w:r>
            <w:r w:rsidRPr="00F33084">
              <w:rPr>
                <w:rFonts w:ascii="Comic Sans MS" w:hAnsi="Comic Sans MS" w:cs="Arial"/>
                <w:color w:val="0070C0"/>
                <w:sz w:val="24"/>
                <w:szCs w:val="24"/>
              </w:rPr>
              <w:fldChar w:fldCharType="separate"/>
            </w:r>
            <w:r w:rsidRPr="00F33084">
              <w:rPr>
                <w:rFonts w:ascii="Comic Sans MS" w:hAnsi="Comic Sans MS" w:cs="Arial"/>
                <w:color w:val="0070C0"/>
                <w:sz w:val="24"/>
                <w:szCs w:val="24"/>
              </w:rPr>
              <w:t>2</w:t>
            </w:r>
            <w:r w:rsidRPr="00F33084">
              <w:rPr>
                <w:rFonts w:ascii="Comic Sans MS" w:hAnsi="Comic Sans MS" w:cs="Arial"/>
                <w:color w:val="0070C0"/>
                <w:sz w:val="24"/>
                <w:szCs w:val="24"/>
              </w:rPr>
              <w:fldChar w:fldCharType="end"/>
            </w:r>
            <w:r w:rsidRPr="00F33084">
              <w:rPr>
                <w:rFonts w:ascii="Comic Sans MS" w:hAnsi="Comic Sans MS" w:cs="Arial"/>
                <w:color w:val="0070C0"/>
                <w:sz w:val="24"/>
                <w:szCs w:val="24"/>
              </w:rPr>
              <w:t xml:space="preserve"> / </w:t>
            </w:r>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NUMPAGES</w:instrText>
            </w:r>
            <w:r w:rsidRPr="00F33084">
              <w:rPr>
                <w:rFonts w:ascii="Comic Sans MS" w:hAnsi="Comic Sans MS" w:cs="Arial"/>
                <w:color w:val="0070C0"/>
                <w:sz w:val="24"/>
                <w:szCs w:val="24"/>
              </w:rPr>
              <w:fldChar w:fldCharType="separate"/>
            </w:r>
            <w:r w:rsidRPr="00F33084">
              <w:rPr>
                <w:rFonts w:ascii="Comic Sans MS" w:hAnsi="Comic Sans MS" w:cs="Arial"/>
                <w:color w:val="0070C0"/>
                <w:sz w:val="24"/>
                <w:szCs w:val="24"/>
              </w:rPr>
              <w:t>2</w:t>
            </w:r>
            <w:r w:rsidRPr="00F33084">
              <w:rPr>
                <w:rFonts w:ascii="Comic Sans MS" w:hAnsi="Comic Sans MS" w:cs="Arial"/>
                <w:color w:val="0070C0"/>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4AEF" w14:textId="77777777" w:rsidR="0010278F" w:rsidRDefault="0010278F" w:rsidP="002064AA">
      <w:pPr>
        <w:spacing w:after="0" w:line="240" w:lineRule="auto"/>
      </w:pPr>
      <w:r>
        <w:separator/>
      </w:r>
    </w:p>
  </w:footnote>
  <w:footnote w:type="continuationSeparator" w:id="0">
    <w:p w14:paraId="3C6FEF81" w14:textId="77777777" w:rsidR="0010278F" w:rsidRDefault="0010278F" w:rsidP="0020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444B" w14:textId="74C84C72" w:rsidR="00A8628A" w:rsidRPr="00F33084" w:rsidRDefault="00A8628A" w:rsidP="00066B55">
    <w:pPr>
      <w:pStyle w:val="En-tte"/>
      <w:tabs>
        <w:tab w:val="clear" w:pos="4536"/>
        <w:tab w:val="clear" w:pos="9072"/>
        <w:tab w:val="right" w:pos="10735"/>
      </w:tabs>
      <w:jc w:val="both"/>
      <w:rPr>
        <w:rFonts w:ascii="Comic Sans MS" w:hAnsi="Comic Sans MS" w:cs="Arial"/>
        <w:color w:val="0070C0"/>
        <w:sz w:val="24"/>
        <w:szCs w:val="24"/>
      </w:rPr>
    </w:pPr>
    <w:r w:rsidRPr="00F33084">
      <w:rPr>
        <w:rFonts w:ascii="Comic Sans MS" w:hAnsi="Comic Sans MS" w:cs="Arial"/>
        <w:noProof/>
        <w:color w:val="0070C0"/>
        <w:sz w:val="24"/>
        <w:szCs w:val="24"/>
      </w:rPr>
      <mc:AlternateContent>
        <mc:Choice Requires="wps">
          <w:drawing>
            <wp:anchor distT="0" distB="0" distL="114300" distR="114300" simplePos="0" relativeHeight="251660288" behindDoc="0" locked="0" layoutInCell="1" allowOverlap="1" wp14:anchorId="4168C566" wp14:editId="6B69BC82">
              <wp:simplePos x="0" y="0"/>
              <wp:positionH relativeFrom="column">
                <wp:posOffset>-1704</wp:posOffset>
              </wp:positionH>
              <wp:positionV relativeFrom="paragraph">
                <wp:posOffset>232938</wp:posOffset>
              </wp:positionV>
              <wp:extent cx="665861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861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056B8"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35pt" to="524.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Physique</w:t>
    </w:r>
    <w:r>
      <w:rPr>
        <w:rFonts w:ascii="Comic Sans MS" w:hAnsi="Comic Sans MS" w:cs="Arial"/>
        <w:color w:val="0070C0"/>
        <w:sz w:val="24"/>
        <w:szCs w:val="24"/>
      </w:rPr>
      <w:t xml:space="preserve"> - Chimie</w:t>
    </w:r>
    <w:r w:rsidRPr="00F33084">
      <w:rPr>
        <w:rFonts w:ascii="Comic Sans MS" w:hAnsi="Comic Sans MS" w:cs="Arial"/>
        <w:color w:val="0070C0"/>
        <w:sz w:val="24"/>
        <w:szCs w:val="24"/>
      </w:rPr>
      <w:tab/>
      <w:t>Lycée</w:t>
    </w:r>
  </w:p>
  <w:p w14:paraId="1854E6E3" w14:textId="77777777" w:rsidR="00A8628A" w:rsidRPr="00F33084" w:rsidRDefault="00A8628A" w:rsidP="00066B55">
    <w:pPr>
      <w:pStyle w:val="En-tte"/>
      <w:tabs>
        <w:tab w:val="clear" w:pos="4536"/>
        <w:tab w:val="clear" w:pos="9072"/>
        <w:tab w:val="right" w:pos="10735"/>
      </w:tabs>
      <w:jc w:val="both"/>
      <w:rPr>
        <w:rFonts w:ascii="Comic Sans MS" w:hAnsi="Comic Sans MS" w:cs="Arial"/>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3in;height:3in" o:bullet="t"/>
    </w:pict>
  </w:numPicBullet>
  <w:numPicBullet w:numPicBulletId="1">
    <w:pict>
      <v:shape id="_x0000_i1149" type="#_x0000_t75" style="width:3in;height:3in" o:bullet="t"/>
    </w:pict>
  </w:numPicBullet>
  <w:abstractNum w:abstractNumId="0" w15:restartNumberingAfterBreak="0">
    <w:nsid w:val="01A9519B"/>
    <w:multiLevelType w:val="hybridMultilevel"/>
    <w:tmpl w:val="FD52E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D598C"/>
    <w:multiLevelType w:val="multilevel"/>
    <w:tmpl w:val="2A741D0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4403B"/>
    <w:multiLevelType w:val="hybridMultilevel"/>
    <w:tmpl w:val="C07AB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66F41"/>
    <w:multiLevelType w:val="multilevel"/>
    <w:tmpl w:val="C12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B6986"/>
    <w:multiLevelType w:val="hybridMultilevel"/>
    <w:tmpl w:val="111EF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2047B"/>
    <w:multiLevelType w:val="multilevel"/>
    <w:tmpl w:val="443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5346"/>
    <w:multiLevelType w:val="hybridMultilevel"/>
    <w:tmpl w:val="EFB8F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DE0CD8"/>
    <w:multiLevelType w:val="hybridMultilevel"/>
    <w:tmpl w:val="B844A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8F40BD"/>
    <w:multiLevelType w:val="multilevel"/>
    <w:tmpl w:val="CAE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D5597"/>
    <w:multiLevelType w:val="multilevel"/>
    <w:tmpl w:val="9FA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463EA"/>
    <w:multiLevelType w:val="hybridMultilevel"/>
    <w:tmpl w:val="B4DE5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AE250B"/>
    <w:multiLevelType w:val="hybridMultilevel"/>
    <w:tmpl w:val="899CA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B61390"/>
    <w:multiLevelType w:val="hybridMultilevel"/>
    <w:tmpl w:val="3B00FA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ADD6CC1"/>
    <w:multiLevelType w:val="hybridMultilevel"/>
    <w:tmpl w:val="07606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F919B7"/>
    <w:multiLevelType w:val="hybridMultilevel"/>
    <w:tmpl w:val="5BC61C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8FC2BDD"/>
    <w:multiLevelType w:val="hybridMultilevel"/>
    <w:tmpl w:val="E70AF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6C7858"/>
    <w:multiLevelType w:val="multilevel"/>
    <w:tmpl w:val="2A8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A66DB"/>
    <w:multiLevelType w:val="multilevel"/>
    <w:tmpl w:val="7D7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D50DB6"/>
    <w:multiLevelType w:val="hybridMultilevel"/>
    <w:tmpl w:val="82A69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4A3EAB"/>
    <w:multiLevelType w:val="multilevel"/>
    <w:tmpl w:val="EC70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D1A697B"/>
    <w:multiLevelType w:val="hybridMultilevel"/>
    <w:tmpl w:val="A5925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263640"/>
    <w:multiLevelType w:val="hybridMultilevel"/>
    <w:tmpl w:val="D4823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C974C6"/>
    <w:multiLevelType w:val="hybridMultilevel"/>
    <w:tmpl w:val="5FA0D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D333F5"/>
    <w:multiLevelType w:val="hybridMultilevel"/>
    <w:tmpl w:val="D7F2E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E4565F"/>
    <w:multiLevelType w:val="multilevel"/>
    <w:tmpl w:val="8BC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780A10"/>
    <w:multiLevelType w:val="multilevel"/>
    <w:tmpl w:val="70E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708BA"/>
    <w:multiLevelType w:val="hybridMultilevel"/>
    <w:tmpl w:val="1F72B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1617D3"/>
    <w:multiLevelType w:val="multilevel"/>
    <w:tmpl w:val="74A2FA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60153B"/>
    <w:multiLevelType w:val="hybridMultilevel"/>
    <w:tmpl w:val="799E1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0E3FBA"/>
    <w:multiLevelType w:val="multilevel"/>
    <w:tmpl w:val="F7D6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0709D"/>
    <w:multiLevelType w:val="hybridMultilevel"/>
    <w:tmpl w:val="FBC8EB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E165B4B"/>
    <w:multiLevelType w:val="hybridMultilevel"/>
    <w:tmpl w:val="085C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4A172D"/>
    <w:multiLevelType w:val="hybridMultilevel"/>
    <w:tmpl w:val="9A80C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0145851">
    <w:abstractNumId w:val="13"/>
  </w:num>
  <w:num w:numId="2" w16cid:durableId="367461267">
    <w:abstractNumId w:val="32"/>
  </w:num>
  <w:num w:numId="3" w16cid:durableId="874536765">
    <w:abstractNumId w:val="30"/>
  </w:num>
  <w:num w:numId="4" w16cid:durableId="830876633">
    <w:abstractNumId w:val="8"/>
  </w:num>
  <w:num w:numId="5" w16cid:durableId="1103768674">
    <w:abstractNumId w:val="22"/>
  </w:num>
  <w:num w:numId="6" w16cid:durableId="165633039">
    <w:abstractNumId w:val="19"/>
  </w:num>
  <w:num w:numId="7" w16cid:durableId="1195852894">
    <w:abstractNumId w:val="10"/>
  </w:num>
  <w:num w:numId="8" w16cid:durableId="1040086624">
    <w:abstractNumId w:val="14"/>
  </w:num>
  <w:num w:numId="9" w16cid:durableId="978190727">
    <w:abstractNumId w:val="12"/>
  </w:num>
  <w:num w:numId="10" w16cid:durableId="1499734774">
    <w:abstractNumId w:val="23"/>
  </w:num>
  <w:num w:numId="11" w16cid:durableId="385299680">
    <w:abstractNumId w:val="18"/>
  </w:num>
  <w:num w:numId="12" w16cid:durableId="244069466">
    <w:abstractNumId w:val="25"/>
  </w:num>
  <w:num w:numId="13" w16cid:durableId="439957270">
    <w:abstractNumId w:val="26"/>
  </w:num>
  <w:num w:numId="14" w16cid:durableId="1694307234">
    <w:abstractNumId w:val="17"/>
  </w:num>
  <w:num w:numId="15" w16cid:durableId="202056701">
    <w:abstractNumId w:val="15"/>
  </w:num>
  <w:num w:numId="16" w16cid:durableId="591209118">
    <w:abstractNumId w:val="5"/>
  </w:num>
  <w:num w:numId="17" w16cid:durableId="186987580">
    <w:abstractNumId w:val="2"/>
  </w:num>
  <w:num w:numId="18" w16cid:durableId="875652933">
    <w:abstractNumId w:val="27"/>
  </w:num>
  <w:num w:numId="19" w16cid:durableId="1256398144">
    <w:abstractNumId w:val="6"/>
  </w:num>
  <w:num w:numId="20" w16cid:durableId="640505549">
    <w:abstractNumId w:val="29"/>
  </w:num>
  <w:num w:numId="21" w16cid:durableId="1980181995">
    <w:abstractNumId w:val="16"/>
  </w:num>
  <w:num w:numId="22" w16cid:durableId="760833445">
    <w:abstractNumId w:val="3"/>
  </w:num>
  <w:num w:numId="23" w16cid:durableId="522716223">
    <w:abstractNumId w:val="21"/>
  </w:num>
  <w:num w:numId="24" w16cid:durableId="1895312293">
    <w:abstractNumId w:val="28"/>
  </w:num>
  <w:num w:numId="25" w16cid:durableId="170996109">
    <w:abstractNumId w:val="1"/>
  </w:num>
  <w:num w:numId="26" w16cid:durableId="377358465">
    <w:abstractNumId w:val="4"/>
  </w:num>
  <w:num w:numId="27" w16cid:durableId="1828133597">
    <w:abstractNumId w:val="24"/>
  </w:num>
  <w:num w:numId="28" w16cid:durableId="1057779006">
    <w:abstractNumId w:val="20"/>
  </w:num>
  <w:num w:numId="29" w16cid:durableId="1592228838">
    <w:abstractNumId w:val="9"/>
  </w:num>
  <w:num w:numId="30" w16cid:durableId="42678201">
    <w:abstractNumId w:val="0"/>
  </w:num>
  <w:num w:numId="31" w16cid:durableId="440413670">
    <w:abstractNumId w:val="11"/>
  </w:num>
  <w:num w:numId="32" w16cid:durableId="201358164">
    <w:abstractNumId w:val="7"/>
  </w:num>
  <w:num w:numId="33" w16cid:durableId="1974033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AA"/>
    <w:rsid w:val="00000F50"/>
    <w:rsid w:val="000019BB"/>
    <w:rsid w:val="00004F51"/>
    <w:rsid w:val="0001091D"/>
    <w:rsid w:val="00031B86"/>
    <w:rsid w:val="00036E56"/>
    <w:rsid w:val="00037BD9"/>
    <w:rsid w:val="0004082B"/>
    <w:rsid w:val="000421C3"/>
    <w:rsid w:val="00043F78"/>
    <w:rsid w:val="00053D05"/>
    <w:rsid w:val="00061EB9"/>
    <w:rsid w:val="00066B55"/>
    <w:rsid w:val="0007188D"/>
    <w:rsid w:val="000833C2"/>
    <w:rsid w:val="00090E95"/>
    <w:rsid w:val="00092E64"/>
    <w:rsid w:val="00093307"/>
    <w:rsid w:val="000A7CC1"/>
    <w:rsid w:val="000B1778"/>
    <w:rsid w:val="000C1409"/>
    <w:rsid w:val="000C1635"/>
    <w:rsid w:val="000C286C"/>
    <w:rsid w:val="000D2BA3"/>
    <w:rsid w:val="0010278F"/>
    <w:rsid w:val="00113A03"/>
    <w:rsid w:val="00114F44"/>
    <w:rsid w:val="00117DD6"/>
    <w:rsid w:val="00123049"/>
    <w:rsid w:val="0013198A"/>
    <w:rsid w:val="00132135"/>
    <w:rsid w:val="00132D31"/>
    <w:rsid w:val="001539D4"/>
    <w:rsid w:val="00161630"/>
    <w:rsid w:val="00170482"/>
    <w:rsid w:val="00175A47"/>
    <w:rsid w:val="00183F8E"/>
    <w:rsid w:val="0018692C"/>
    <w:rsid w:val="0018773B"/>
    <w:rsid w:val="00194548"/>
    <w:rsid w:val="001A6CF3"/>
    <w:rsid w:val="001A6E4F"/>
    <w:rsid w:val="001B0C9A"/>
    <w:rsid w:val="001B25A9"/>
    <w:rsid w:val="001B4A4C"/>
    <w:rsid w:val="001C5832"/>
    <w:rsid w:val="001D5525"/>
    <w:rsid w:val="001E3C4A"/>
    <w:rsid w:val="001F2B40"/>
    <w:rsid w:val="0020605B"/>
    <w:rsid w:val="002064AA"/>
    <w:rsid w:val="0022307A"/>
    <w:rsid w:val="00233437"/>
    <w:rsid w:val="00235494"/>
    <w:rsid w:val="0024567A"/>
    <w:rsid w:val="00246F91"/>
    <w:rsid w:val="00277B27"/>
    <w:rsid w:val="0028348A"/>
    <w:rsid w:val="002853C1"/>
    <w:rsid w:val="0028558C"/>
    <w:rsid w:val="00287E9C"/>
    <w:rsid w:val="002A67EB"/>
    <w:rsid w:val="002B2990"/>
    <w:rsid w:val="002B4D20"/>
    <w:rsid w:val="002B723C"/>
    <w:rsid w:val="002C5FA1"/>
    <w:rsid w:val="002D3671"/>
    <w:rsid w:val="002D6BAC"/>
    <w:rsid w:val="002D7B78"/>
    <w:rsid w:val="002E2238"/>
    <w:rsid w:val="002E69F5"/>
    <w:rsid w:val="002E6EE9"/>
    <w:rsid w:val="00301C20"/>
    <w:rsid w:val="003049FE"/>
    <w:rsid w:val="003118DF"/>
    <w:rsid w:val="00314320"/>
    <w:rsid w:val="00323050"/>
    <w:rsid w:val="00334BAA"/>
    <w:rsid w:val="00337DD0"/>
    <w:rsid w:val="003401C0"/>
    <w:rsid w:val="00347147"/>
    <w:rsid w:val="0035385E"/>
    <w:rsid w:val="00354C44"/>
    <w:rsid w:val="00363484"/>
    <w:rsid w:val="003739BB"/>
    <w:rsid w:val="003754E9"/>
    <w:rsid w:val="00375BD2"/>
    <w:rsid w:val="00385905"/>
    <w:rsid w:val="003874E5"/>
    <w:rsid w:val="00394FF4"/>
    <w:rsid w:val="003A1725"/>
    <w:rsid w:val="003A688F"/>
    <w:rsid w:val="003A793E"/>
    <w:rsid w:val="003D7B5D"/>
    <w:rsid w:val="003E1D4C"/>
    <w:rsid w:val="003E2DA8"/>
    <w:rsid w:val="003E455F"/>
    <w:rsid w:val="003E4F7C"/>
    <w:rsid w:val="0040290C"/>
    <w:rsid w:val="004039B8"/>
    <w:rsid w:val="00406D1A"/>
    <w:rsid w:val="00407118"/>
    <w:rsid w:val="00425696"/>
    <w:rsid w:val="00427A0C"/>
    <w:rsid w:val="004314FF"/>
    <w:rsid w:val="0043584C"/>
    <w:rsid w:val="004400BD"/>
    <w:rsid w:val="00444AE1"/>
    <w:rsid w:val="00463269"/>
    <w:rsid w:val="00477633"/>
    <w:rsid w:val="00481529"/>
    <w:rsid w:val="00482FD3"/>
    <w:rsid w:val="004A7DF5"/>
    <w:rsid w:val="004B2198"/>
    <w:rsid w:val="004B370E"/>
    <w:rsid w:val="004B4810"/>
    <w:rsid w:val="004C4018"/>
    <w:rsid w:val="004C6124"/>
    <w:rsid w:val="004C7796"/>
    <w:rsid w:val="004E227D"/>
    <w:rsid w:val="004E3B76"/>
    <w:rsid w:val="004E3CAB"/>
    <w:rsid w:val="004E4DF9"/>
    <w:rsid w:val="004E61C0"/>
    <w:rsid w:val="00502EAC"/>
    <w:rsid w:val="00507020"/>
    <w:rsid w:val="005105D8"/>
    <w:rsid w:val="005154F2"/>
    <w:rsid w:val="005165DD"/>
    <w:rsid w:val="00567B28"/>
    <w:rsid w:val="00571DD8"/>
    <w:rsid w:val="00572196"/>
    <w:rsid w:val="00577A5D"/>
    <w:rsid w:val="005812EA"/>
    <w:rsid w:val="005924BB"/>
    <w:rsid w:val="00592A04"/>
    <w:rsid w:val="005C7463"/>
    <w:rsid w:val="005D1E31"/>
    <w:rsid w:val="005D3496"/>
    <w:rsid w:val="005D6306"/>
    <w:rsid w:val="005E2E7B"/>
    <w:rsid w:val="005E4BC1"/>
    <w:rsid w:val="005F44B7"/>
    <w:rsid w:val="005F457A"/>
    <w:rsid w:val="005F4702"/>
    <w:rsid w:val="00601E20"/>
    <w:rsid w:val="00616BB6"/>
    <w:rsid w:val="00623C92"/>
    <w:rsid w:val="00650CB5"/>
    <w:rsid w:val="00661FA1"/>
    <w:rsid w:val="00663E74"/>
    <w:rsid w:val="00671D8E"/>
    <w:rsid w:val="00674A3E"/>
    <w:rsid w:val="00680714"/>
    <w:rsid w:val="00695BED"/>
    <w:rsid w:val="006A14B2"/>
    <w:rsid w:val="006A1A06"/>
    <w:rsid w:val="006A364F"/>
    <w:rsid w:val="006A3E8D"/>
    <w:rsid w:val="006A4195"/>
    <w:rsid w:val="006A7E44"/>
    <w:rsid w:val="006B518E"/>
    <w:rsid w:val="006C1AE5"/>
    <w:rsid w:val="006C3530"/>
    <w:rsid w:val="006C53FB"/>
    <w:rsid w:val="006E4738"/>
    <w:rsid w:val="006E63B2"/>
    <w:rsid w:val="006E72BD"/>
    <w:rsid w:val="006F222D"/>
    <w:rsid w:val="006F5BCD"/>
    <w:rsid w:val="00700C9A"/>
    <w:rsid w:val="00711D51"/>
    <w:rsid w:val="00714181"/>
    <w:rsid w:val="00717878"/>
    <w:rsid w:val="00717E62"/>
    <w:rsid w:val="00723CBD"/>
    <w:rsid w:val="00723D59"/>
    <w:rsid w:val="00733AD1"/>
    <w:rsid w:val="00741079"/>
    <w:rsid w:val="00742976"/>
    <w:rsid w:val="00743C42"/>
    <w:rsid w:val="0074538D"/>
    <w:rsid w:val="00761D43"/>
    <w:rsid w:val="0076271C"/>
    <w:rsid w:val="007652BB"/>
    <w:rsid w:val="00782FD0"/>
    <w:rsid w:val="00787C9E"/>
    <w:rsid w:val="007902E1"/>
    <w:rsid w:val="00792688"/>
    <w:rsid w:val="007A7C32"/>
    <w:rsid w:val="007B2F93"/>
    <w:rsid w:val="007B4B44"/>
    <w:rsid w:val="007C31D9"/>
    <w:rsid w:val="007C5B6B"/>
    <w:rsid w:val="007D0218"/>
    <w:rsid w:val="007D4BD0"/>
    <w:rsid w:val="007E1117"/>
    <w:rsid w:val="007E2E8D"/>
    <w:rsid w:val="007E42CA"/>
    <w:rsid w:val="007F4BAF"/>
    <w:rsid w:val="00805346"/>
    <w:rsid w:val="00811434"/>
    <w:rsid w:val="00821046"/>
    <w:rsid w:val="008210A3"/>
    <w:rsid w:val="00821464"/>
    <w:rsid w:val="0082224F"/>
    <w:rsid w:val="00831B80"/>
    <w:rsid w:val="008452EC"/>
    <w:rsid w:val="00845AE3"/>
    <w:rsid w:val="008840C6"/>
    <w:rsid w:val="008878AD"/>
    <w:rsid w:val="00892D73"/>
    <w:rsid w:val="00897DBA"/>
    <w:rsid w:val="008A4F7D"/>
    <w:rsid w:val="008B743D"/>
    <w:rsid w:val="008C2DEB"/>
    <w:rsid w:val="00907527"/>
    <w:rsid w:val="00912C7E"/>
    <w:rsid w:val="00914B26"/>
    <w:rsid w:val="00921846"/>
    <w:rsid w:val="0092282D"/>
    <w:rsid w:val="00924B8D"/>
    <w:rsid w:val="009323EE"/>
    <w:rsid w:val="00935CDA"/>
    <w:rsid w:val="009371AE"/>
    <w:rsid w:val="00941198"/>
    <w:rsid w:val="00944BD6"/>
    <w:rsid w:val="00967EAD"/>
    <w:rsid w:val="00972326"/>
    <w:rsid w:val="00974CA4"/>
    <w:rsid w:val="009772E4"/>
    <w:rsid w:val="009A66F6"/>
    <w:rsid w:val="009B3751"/>
    <w:rsid w:val="009B3F42"/>
    <w:rsid w:val="009B4098"/>
    <w:rsid w:val="009B5290"/>
    <w:rsid w:val="009C68ED"/>
    <w:rsid w:val="009D41C3"/>
    <w:rsid w:val="009D6900"/>
    <w:rsid w:val="009E55E8"/>
    <w:rsid w:val="00A02D3C"/>
    <w:rsid w:val="00A04DF8"/>
    <w:rsid w:val="00A22218"/>
    <w:rsid w:val="00A222A0"/>
    <w:rsid w:val="00A31FF8"/>
    <w:rsid w:val="00A326AE"/>
    <w:rsid w:val="00A41306"/>
    <w:rsid w:val="00A47785"/>
    <w:rsid w:val="00A51759"/>
    <w:rsid w:val="00A60BB8"/>
    <w:rsid w:val="00A61021"/>
    <w:rsid w:val="00A75074"/>
    <w:rsid w:val="00A811AA"/>
    <w:rsid w:val="00A82015"/>
    <w:rsid w:val="00A8628A"/>
    <w:rsid w:val="00A90EA8"/>
    <w:rsid w:val="00A95A45"/>
    <w:rsid w:val="00AA1100"/>
    <w:rsid w:val="00AA2739"/>
    <w:rsid w:val="00AB523B"/>
    <w:rsid w:val="00AB730B"/>
    <w:rsid w:val="00AD6637"/>
    <w:rsid w:val="00AE7CF6"/>
    <w:rsid w:val="00B0703B"/>
    <w:rsid w:val="00B373D2"/>
    <w:rsid w:val="00B43B36"/>
    <w:rsid w:val="00B62939"/>
    <w:rsid w:val="00B758A5"/>
    <w:rsid w:val="00B75E7E"/>
    <w:rsid w:val="00B814D7"/>
    <w:rsid w:val="00B90D22"/>
    <w:rsid w:val="00BC0535"/>
    <w:rsid w:val="00BD5D27"/>
    <w:rsid w:val="00BF7E9B"/>
    <w:rsid w:val="00C0766F"/>
    <w:rsid w:val="00C109E5"/>
    <w:rsid w:val="00C12044"/>
    <w:rsid w:val="00C2240F"/>
    <w:rsid w:val="00C22BE8"/>
    <w:rsid w:val="00C30672"/>
    <w:rsid w:val="00C31DF3"/>
    <w:rsid w:val="00C32006"/>
    <w:rsid w:val="00C4623A"/>
    <w:rsid w:val="00C500D7"/>
    <w:rsid w:val="00C516BA"/>
    <w:rsid w:val="00C54BAF"/>
    <w:rsid w:val="00C74F3B"/>
    <w:rsid w:val="00C93D3C"/>
    <w:rsid w:val="00C9666B"/>
    <w:rsid w:val="00CC0526"/>
    <w:rsid w:val="00CD27BF"/>
    <w:rsid w:val="00CF20EE"/>
    <w:rsid w:val="00D03004"/>
    <w:rsid w:val="00D06459"/>
    <w:rsid w:val="00D13C0D"/>
    <w:rsid w:val="00D20445"/>
    <w:rsid w:val="00D475DB"/>
    <w:rsid w:val="00D54CE2"/>
    <w:rsid w:val="00D6228D"/>
    <w:rsid w:val="00D7065A"/>
    <w:rsid w:val="00DB29FE"/>
    <w:rsid w:val="00DB4AAD"/>
    <w:rsid w:val="00DB705E"/>
    <w:rsid w:val="00DC07E2"/>
    <w:rsid w:val="00DC27BF"/>
    <w:rsid w:val="00DD005E"/>
    <w:rsid w:val="00DD2F17"/>
    <w:rsid w:val="00DF03C7"/>
    <w:rsid w:val="00DF214F"/>
    <w:rsid w:val="00DF6213"/>
    <w:rsid w:val="00DF6255"/>
    <w:rsid w:val="00E02DFC"/>
    <w:rsid w:val="00E15915"/>
    <w:rsid w:val="00E25C94"/>
    <w:rsid w:val="00E46E76"/>
    <w:rsid w:val="00E63663"/>
    <w:rsid w:val="00E67F85"/>
    <w:rsid w:val="00E76AEA"/>
    <w:rsid w:val="00E927CA"/>
    <w:rsid w:val="00E96C46"/>
    <w:rsid w:val="00EA02F6"/>
    <w:rsid w:val="00EA04F5"/>
    <w:rsid w:val="00EA2278"/>
    <w:rsid w:val="00EA4CC9"/>
    <w:rsid w:val="00EC4575"/>
    <w:rsid w:val="00ED3313"/>
    <w:rsid w:val="00F01092"/>
    <w:rsid w:val="00F3079A"/>
    <w:rsid w:val="00F329C1"/>
    <w:rsid w:val="00F33084"/>
    <w:rsid w:val="00F3582A"/>
    <w:rsid w:val="00F440D3"/>
    <w:rsid w:val="00F51068"/>
    <w:rsid w:val="00F5221D"/>
    <w:rsid w:val="00F52451"/>
    <w:rsid w:val="00F5591C"/>
    <w:rsid w:val="00F61947"/>
    <w:rsid w:val="00F63472"/>
    <w:rsid w:val="00F63CA9"/>
    <w:rsid w:val="00F64402"/>
    <w:rsid w:val="00F8110A"/>
    <w:rsid w:val="00F84B38"/>
    <w:rsid w:val="00FA01B9"/>
    <w:rsid w:val="00FB5AE6"/>
    <w:rsid w:val="00FC1F6A"/>
    <w:rsid w:val="00FC6C38"/>
    <w:rsid w:val="00FD1DBE"/>
    <w:rsid w:val="00FF0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878FB"/>
  <w15:chartTrackingRefBased/>
  <w15:docId w15:val="{A82669B0-A410-4BC1-BDE7-504AF1F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F644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AB52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E927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64AA"/>
    <w:pPr>
      <w:tabs>
        <w:tab w:val="center" w:pos="4536"/>
        <w:tab w:val="right" w:pos="9072"/>
      </w:tabs>
      <w:spacing w:after="0" w:line="240" w:lineRule="auto"/>
    </w:pPr>
  </w:style>
  <w:style w:type="character" w:customStyle="1" w:styleId="En-tteCar">
    <w:name w:val="En-tête Car"/>
    <w:basedOn w:val="Policepardfaut"/>
    <w:link w:val="En-tte"/>
    <w:uiPriority w:val="99"/>
    <w:rsid w:val="002064AA"/>
  </w:style>
  <w:style w:type="paragraph" w:styleId="Pieddepage">
    <w:name w:val="footer"/>
    <w:basedOn w:val="Normal"/>
    <w:link w:val="PieddepageCar"/>
    <w:uiPriority w:val="99"/>
    <w:unhideWhenUsed/>
    <w:rsid w:val="002064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4AA"/>
  </w:style>
  <w:style w:type="table" w:styleId="Grilledutableau">
    <w:name w:val="Table Grid"/>
    <w:basedOn w:val="TableauNormal"/>
    <w:rsid w:val="006A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39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539D4"/>
    <w:pPr>
      <w:ind w:left="720"/>
      <w:contextualSpacing/>
    </w:pPr>
  </w:style>
  <w:style w:type="table" w:customStyle="1" w:styleId="Grilledutableau3">
    <w:name w:val="Grille du tableau3"/>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rsid w:val="00EA4CC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math">
    <w:name w:val="Gdmath"/>
    <w:basedOn w:val="Normal"/>
    <w:link w:val="GdmathCar"/>
    <w:rsid w:val="008C2DEB"/>
    <w:pPr>
      <w:spacing w:after="0" w:line="240" w:lineRule="auto"/>
      <w:jc w:val="center"/>
    </w:pPr>
    <w:rPr>
      <w:rFonts w:ascii="Times New Roman" w:hAnsi="Times New Roman" w:cs="Times New Roman"/>
      <w:bCs/>
      <w:color w:val="000000"/>
      <w:sz w:val="24"/>
      <w:szCs w:val="40"/>
    </w:rPr>
  </w:style>
  <w:style w:type="character" w:customStyle="1" w:styleId="GdmathCar">
    <w:name w:val="Gdmath Car"/>
    <w:basedOn w:val="Policepardfaut"/>
    <w:link w:val="Gdmath"/>
    <w:rsid w:val="008C2DEB"/>
    <w:rPr>
      <w:rFonts w:ascii="Times New Roman" w:hAnsi="Times New Roman" w:cs="Times New Roman"/>
      <w:bCs/>
      <w:color w:val="000000"/>
      <w:sz w:val="24"/>
      <w:szCs w:val="40"/>
    </w:rPr>
  </w:style>
  <w:style w:type="character" w:styleId="Textedelespacerserv">
    <w:name w:val="Placeholder Text"/>
    <w:basedOn w:val="Policepardfaut"/>
    <w:uiPriority w:val="99"/>
    <w:semiHidden/>
    <w:rsid w:val="00EA02F6"/>
    <w:rPr>
      <w:color w:val="808080"/>
    </w:rPr>
  </w:style>
  <w:style w:type="character" w:customStyle="1" w:styleId="Titre3Car">
    <w:name w:val="Titre 3 Car"/>
    <w:basedOn w:val="Policepardfaut"/>
    <w:link w:val="Titre3"/>
    <w:uiPriority w:val="9"/>
    <w:rsid w:val="00AB523B"/>
    <w:rPr>
      <w:rFonts w:ascii="Times New Roman" w:eastAsia="Times New Roman" w:hAnsi="Times New Roman" w:cs="Times New Roman"/>
      <w:b/>
      <w:bCs/>
      <w:sz w:val="27"/>
      <w:szCs w:val="27"/>
      <w:lang w:eastAsia="fr-FR"/>
    </w:rPr>
  </w:style>
  <w:style w:type="character" w:customStyle="1" w:styleId="mathjax1">
    <w:name w:val="mathjax1"/>
    <w:basedOn w:val="Policepardfaut"/>
    <w:rsid w:val="00AB523B"/>
    <w:rPr>
      <w:b w:val="0"/>
      <w:bCs w:val="0"/>
      <w:i w:val="0"/>
      <w:iCs w:val="0"/>
      <w:caps w:val="0"/>
      <w:vanish w:val="0"/>
      <w:webHidden w:val="0"/>
      <w:spacing w:val="0"/>
      <w:sz w:val="24"/>
      <w:szCs w:val="24"/>
      <w:bdr w:val="none" w:sz="0" w:space="0" w:color="auto" w:frame="1"/>
      <w:rtl w:val="0"/>
      <w:specVanish w:val="0"/>
    </w:rPr>
  </w:style>
  <w:style w:type="paragraph" w:customStyle="1" w:styleId="legende">
    <w:name w:val="legende"/>
    <w:basedOn w:val="Normal"/>
    <w:rsid w:val="00AB52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23B"/>
    <w:rPr>
      <w:b/>
      <w:bCs/>
    </w:rPr>
  </w:style>
  <w:style w:type="paragraph" w:styleId="Corpsdetexte">
    <w:name w:val="Body Text"/>
    <w:basedOn w:val="Normal"/>
    <w:link w:val="CorpsdetexteCar"/>
    <w:uiPriority w:val="99"/>
    <w:semiHidden/>
    <w:unhideWhenUsed/>
    <w:rsid w:val="007652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7652BB"/>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23D59"/>
    <w:rPr>
      <w:i/>
      <w:iCs/>
    </w:rPr>
  </w:style>
  <w:style w:type="character" w:customStyle="1" w:styleId="Titre2Car">
    <w:name w:val="Titre 2 Car"/>
    <w:basedOn w:val="Policepardfaut"/>
    <w:link w:val="Titre2"/>
    <w:uiPriority w:val="9"/>
    <w:semiHidden/>
    <w:rsid w:val="00F64402"/>
    <w:rPr>
      <w:rFonts w:asciiTheme="majorHAnsi" w:eastAsiaTheme="majorEastAsia" w:hAnsiTheme="majorHAnsi" w:cstheme="majorBidi"/>
      <w:color w:val="2F5496" w:themeColor="accent1" w:themeShade="BF"/>
      <w:sz w:val="26"/>
      <w:szCs w:val="26"/>
    </w:rPr>
  </w:style>
  <w:style w:type="character" w:customStyle="1" w:styleId="Titre5Car">
    <w:name w:val="Titre 5 Car"/>
    <w:basedOn w:val="Policepardfaut"/>
    <w:link w:val="Titre5"/>
    <w:uiPriority w:val="9"/>
    <w:semiHidden/>
    <w:rsid w:val="00E927CA"/>
    <w:rPr>
      <w:rFonts w:asciiTheme="majorHAnsi" w:eastAsiaTheme="majorEastAsia" w:hAnsiTheme="majorHAnsi" w:cstheme="majorBidi"/>
      <w:color w:val="2F5496" w:themeColor="accent1" w:themeShade="BF"/>
    </w:rPr>
  </w:style>
  <w:style w:type="character" w:styleId="Lienhypertexte">
    <w:name w:val="Hyperlink"/>
    <w:basedOn w:val="Policepardfaut"/>
    <w:uiPriority w:val="99"/>
    <w:unhideWhenUsed/>
    <w:rsid w:val="00132D31"/>
    <w:rPr>
      <w:color w:val="0000FF"/>
      <w:u w:val="single"/>
    </w:rPr>
  </w:style>
  <w:style w:type="character" w:customStyle="1" w:styleId="texhtml2">
    <w:name w:val="texhtml2"/>
    <w:basedOn w:val="Policepardfaut"/>
    <w:rsid w:val="00132D31"/>
    <w:rPr>
      <w:rFonts w:ascii="Times New Roman" w:hAnsi="Times New Roman" w:cs="Times New Roman" w:hint="default"/>
      <w:sz w:val="28"/>
      <w:szCs w:val="28"/>
    </w:rPr>
  </w:style>
  <w:style w:type="character" w:customStyle="1" w:styleId="citecrochet1">
    <w:name w:val="cite_crochet1"/>
    <w:basedOn w:val="Policepardfaut"/>
    <w:rsid w:val="00132D31"/>
    <w:rPr>
      <w:vanish/>
      <w:webHidden w:val="0"/>
      <w:specVanish w:val="0"/>
    </w:rPr>
  </w:style>
  <w:style w:type="character" w:customStyle="1" w:styleId="citation">
    <w:name w:val="citation"/>
    <w:basedOn w:val="Policepardfaut"/>
    <w:rsid w:val="00132D31"/>
  </w:style>
  <w:style w:type="table" w:customStyle="1" w:styleId="Grilledutableau6">
    <w:name w:val="Grille du tableau6"/>
    <w:basedOn w:val="TableauNormal"/>
    <w:next w:val="Grilledutableau"/>
    <w:rsid w:val="00A610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DD00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406D1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rsid w:val="0004082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5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128">
      <w:bodyDiv w:val="1"/>
      <w:marLeft w:val="0"/>
      <w:marRight w:val="0"/>
      <w:marTop w:val="0"/>
      <w:marBottom w:val="0"/>
      <w:divBdr>
        <w:top w:val="none" w:sz="0" w:space="0" w:color="auto"/>
        <w:left w:val="none" w:sz="0" w:space="0" w:color="auto"/>
        <w:bottom w:val="none" w:sz="0" w:space="0" w:color="auto"/>
        <w:right w:val="none" w:sz="0" w:space="0" w:color="auto"/>
      </w:divBdr>
    </w:div>
    <w:div w:id="30081393">
      <w:bodyDiv w:val="1"/>
      <w:marLeft w:val="0"/>
      <w:marRight w:val="0"/>
      <w:marTop w:val="0"/>
      <w:marBottom w:val="0"/>
      <w:divBdr>
        <w:top w:val="none" w:sz="0" w:space="0" w:color="auto"/>
        <w:left w:val="none" w:sz="0" w:space="0" w:color="auto"/>
        <w:bottom w:val="none" w:sz="0" w:space="0" w:color="auto"/>
        <w:right w:val="none" w:sz="0" w:space="0" w:color="auto"/>
      </w:divBdr>
      <w:divsChild>
        <w:div w:id="1783526448">
          <w:marLeft w:val="0"/>
          <w:marRight w:val="0"/>
          <w:marTop w:val="0"/>
          <w:marBottom w:val="0"/>
          <w:divBdr>
            <w:top w:val="none" w:sz="0" w:space="0" w:color="auto"/>
            <w:left w:val="none" w:sz="0" w:space="0" w:color="auto"/>
            <w:bottom w:val="none" w:sz="0" w:space="0" w:color="auto"/>
            <w:right w:val="none" w:sz="0" w:space="0" w:color="auto"/>
          </w:divBdr>
          <w:divsChild>
            <w:div w:id="404958821">
              <w:marLeft w:val="0"/>
              <w:marRight w:val="300"/>
              <w:marTop w:val="75"/>
              <w:marBottom w:val="150"/>
              <w:divBdr>
                <w:top w:val="single" w:sz="6" w:space="6" w:color="FFFFFF"/>
                <w:left w:val="single" w:sz="6" w:space="6" w:color="FFFFFF"/>
                <w:bottom w:val="single" w:sz="6" w:space="6" w:color="FFFFFF"/>
                <w:right w:val="single" w:sz="6" w:space="6" w:color="FFFFFF"/>
              </w:divBdr>
              <w:divsChild>
                <w:div w:id="1691712401">
                  <w:marLeft w:val="0"/>
                  <w:marRight w:val="0"/>
                  <w:marTop w:val="0"/>
                  <w:marBottom w:val="0"/>
                  <w:divBdr>
                    <w:top w:val="none" w:sz="0" w:space="0" w:color="auto"/>
                    <w:left w:val="none" w:sz="0" w:space="0" w:color="auto"/>
                    <w:bottom w:val="none" w:sz="0" w:space="0" w:color="auto"/>
                    <w:right w:val="none" w:sz="0" w:space="0" w:color="auto"/>
                  </w:divBdr>
                  <w:divsChild>
                    <w:div w:id="2076004053">
                      <w:blockQuote w:val="1"/>
                      <w:marLeft w:val="1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049510">
      <w:bodyDiv w:val="1"/>
      <w:marLeft w:val="0"/>
      <w:marRight w:val="0"/>
      <w:marTop w:val="0"/>
      <w:marBottom w:val="0"/>
      <w:divBdr>
        <w:top w:val="none" w:sz="0" w:space="0" w:color="auto"/>
        <w:left w:val="none" w:sz="0" w:space="0" w:color="auto"/>
        <w:bottom w:val="none" w:sz="0" w:space="0" w:color="auto"/>
        <w:right w:val="none" w:sz="0" w:space="0" w:color="auto"/>
      </w:divBdr>
      <w:divsChild>
        <w:div w:id="1847473252">
          <w:marLeft w:val="0"/>
          <w:marRight w:val="0"/>
          <w:marTop w:val="0"/>
          <w:marBottom w:val="0"/>
          <w:divBdr>
            <w:top w:val="none" w:sz="0" w:space="0" w:color="auto"/>
            <w:left w:val="none" w:sz="0" w:space="0" w:color="auto"/>
            <w:bottom w:val="none" w:sz="0" w:space="0" w:color="auto"/>
            <w:right w:val="none" w:sz="0" w:space="0" w:color="auto"/>
          </w:divBdr>
          <w:divsChild>
            <w:div w:id="1094277823">
              <w:marLeft w:val="0"/>
              <w:marRight w:val="0"/>
              <w:marTop w:val="0"/>
              <w:marBottom w:val="0"/>
              <w:divBdr>
                <w:top w:val="none" w:sz="0" w:space="0" w:color="auto"/>
                <w:left w:val="none" w:sz="0" w:space="0" w:color="auto"/>
                <w:bottom w:val="none" w:sz="0" w:space="0" w:color="auto"/>
                <w:right w:val="none" w:sz="0" w:space="0" w:color="auto"/>
              </w:divBdr>
              <w:divsChild>
                <w:div w:id="572811546">
                  <w:marLeft w:val="0"/>
                  <w:marRight w:val="0"/>
                  <w:marTop w:val="0"/>
                  <w:marBottom w:val="0"/>
                  <w:divBdr>
                    <w:top w:val="none" w:sz="0" w:space="0" w:color="auto"/>
                    <w:left w:val="none" w:sz="0" w:space="0" w:color="auto"/>
                    <w:bottom w:val="none" w:sz="0" w:space="0" w:color="auto"/>
                    <w:right w:val="none" w:sz="0" w:space="0" w:color="auto"/>
                  </w:divBdr>
                  <w:divsChild>
                    <w:div w:id="1855026085">
                      <w:marLeft w:val="0"/>
                      <w:marRight w:val="0"/>
                      <w:marTop w:val="0"/>
                      <w:marBottom w:val="0"/>
                      <w:divBdr>
                        <w:top w:val="none" w:sz="0" w:space="0" w:color="auto"/>
                        <w:left w:val="none" w:sz="0" w:space="0" w:color="auto"/>
                        <w:bottom w:val="none" w:sz="0" w:space="0" w:color="auto"/>
                        <w:right w:val="none" w:sz="0" w:space="0" w:color="auto"/>
                      </w:divBdr>
                      <w:divsChild>
                        <w:div w:id="8979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5619">
      <w:bodyDiv w:val="1"/>
      <w:marLeft w:val="0"/>
      <w:marRight w:val="0"/>
      <w:marTop w:val="0"/>
      <w:marBottom w:val="0"/>
      <w:divBdr>
        <w:top w:val="none" w:sz="0" w:space="0" w:color="auto"/>
        <w:left w:val="none" w:sz="0" w:space="0" w:color="auto"/>
        <w:bottom w:val="none" w:sz="0" w:space="0" w:color="auto"/>
        <w:right w:val="none" w:sz="0" w:space="0" w:color="auto"/>
      </w:divBdr>
      <w:divsChild>
        <w:div w:id="1366323231">
          <w:marLeft w:val="0"/>
          <w:marRight w:val="0"/>
          <w:marTop w:val="0"/>
          <w:marBottom w:val="0"/>
          <w:divBdr>
            <w:top w:val="none" w:sz="0" w:space="0" w:color="auto"/>
            <w:left w:val="none" w:sz="0" w:space="0" w:color="auto"/>
            <w:bottom w:val="none" w:sz="0" w:space="0" w:color="auto"/>
            <w:right w:val="none" w:sz="0" w:space="0" w:color="auto"/>
          </w:divBdr>
          <w:divsChild>
            <w:div w:id="837384966">
              <w:marLeft w:val="0"/>
              <w:marRight w:val="0"/>
              <w:marTop w:val="0"/>
              <w:marBottom w:val="0"/>
              <w:divBdr>
                <w:top w:val="none" w:sz="0" w:space="0" w:color="auto"/>
                <w:left w:val="none" w:sz="0" w:space="0" w:color="auto"/>
                <w:bottom w:val="none" w:sz="0" w:space="0" w:color="auto"/>
                <w:right w:val="none" w:sz="0" w:space="0" w:color="auto"/>
              </w:divBdr>
              <w:divsChild>
                <w:div w:id="253175555">
                  <w:marLeft w:val="0"/>
                  <w:marRight w:val="0"/>
                  <w:marTop w:val="195"/>
                  <w:marBottom w:val="0"/>
                  <w:divBdr>
                    <w:top w:val="none" w:sz="0" w:space="0" w:color="auto"/>
                    <w:left w:val="none" w:sz="0" w:space="0" w:color="auto"/>
                    <w:bottom w:val="none" w:sz="0" w:space="0" w:color="auto"/>
                    <w:right w:val="none" w:sz="0" w:space="0" w:color="auto"/>
                  </w:divBdr>
                  <w:divsChild>
                    <w:div w:id="1824465933">
                      <w:marLeft w:val="0"/>
                      <w:marRight w:val="0"/>
                      <w:marTop w:val="0"/>
                      <w:marBottom w:val="0"/>
                      <w:divBdr>
                        <w:top w:val="none" w:sz="0" w:space="0" w:color="auto"/>
                        <w:left w:val="none" w:sz="0" w:space="0" w:color="auto"/>
                        <w:bottom w:val="none" w:sz="0" w:space="0" w:color="auto"/>
                        <w:right w:val="none" w:sz="0" w:space="0" w:color="auto"/>
                      </w:divBdr>
                      <w:divsChild>
                        <w:div w:id="1079213825">
                          <w:marLeft w:val="0"/>
                          <w:marRight w:val="0"/>
                          <w:marTop w:val="0"/>
                          <w:marBottom w:val="0"/>
                          <w:divBdr>
                            <w:top w:val="none" w:sz="0" w:space="0" w:color="auto"/>
                            <w:left w:val="none" w:sz="0" w:space="0" w:color="auto"/>
                            <w:bottom w:val="none" w:sz="0" w:space="0" w:color="auto"/>
                            <w:right w:val="none" w:sz="0" w:space="0" w:color="auto"/>
                          </w:divBdr>
                          <w:divsChild>
                            <w:div w:id="2033146071">
                              <w:marLeft w:val="0"/>
                              <w:marRight w:val="0"/>
                              <w:marTop w:val="0"/>
                              <w:marBottom w:val="0"/>
                              <w:divBdr>
                                <w:top w:val="none" w:sz="0" w:space="0" w:color="auto"/>
                                <w:left w:val="none" w:sz="0" w:space="0" w:color="auto"/>
                                <w:bottom w:val="none" w:sz="0" w:space="0" w:color="auto"/>
                                <w:right w:val="none" w:sz="0" w:space="0" w:color="auto"/>
                              </w:divBdr>
                              <w:divsChild>
                                <w:div w:id="1083525535">
                                  <w:marLeft w:val="0"/>
                                  <w:marRight w:val="0"/>
                                  <w:marTop w:val="0"/>
                                  <w:marBottom w:val="0"/>
                                  <w:divBdr>
                                    <w:top w:val="none" w:sz="0" w:space="0" w:color="auto"/>
                                    <w:left w:val="none" w:sz="0" w:space="0" w:color="auto"/>
                                    <w:bottom w:val="none" w:sz="0" w:space="0" w:color="auto"/>
                                    <w:right w:val="none" w:sz="0" w:space="0" w:color="auto"/>
                                  </w:divBdr>
                                  <w:divsChild>
                                    <w:div w:id="627324770">
                                      <w:marLeft w:val="0"/>
                                      <w:marRight w:val="0"/>
                                      <w:marTop w:val="0"/>
                                      <w:marBottom w:val="0"/>
                                      <w:divBdr>
                                        <w:top w:val="none" w:sz="0" w:space="0" w:color="auto"/>
                                        <w:left w:val="none" w:sz="0" w:space="0" w:color="auto"/>
                                        <w:bottom w:val="none" w:sz="0" w:space="0" w:color="auto"/>
                                        <w:right w:val="none" w:sz="0" w:space="0" w:color="auto"/>
                                      </w:divBdr>
                                      <w:divsChild>
                                        <w:div w:id="1700400353">
                                          <w:marLeft w:val="0"/>
                                          <w:marRight w:val="0"/>
                                          <w:marTop w:val="90"/>
                                          <w:marBottom w:val="0"/>
                                          <w:divBdr>
                                            <w:top w:val="none" w:sz="0" w:space="0" w:color="auto"/>
                                            <w:left w:val="none" w:sz="0" w:space="0" w:color="auto"/>
                                            <w:bottom w:val="none" w:sz="0" w:space="0" w:color="auto"/>
                                            <w:right w:val="none" w:sz="0" w:space="0" w:color="auto"/>
                                          </w:divBdr>
                                          <w:divsChild>
                                            <w:div w:id="255401678">
                                              <w:marLeft w:val="0"/>
                                              <w:marRight w:val="0"/>
                                              <w:marTop w:val="0"/>
                                              <w:marBottom w:val="0"/>
                                              <w:divBdr>
                                                <w:top w:val="none" w:sz="0" w:space="0" w:color="auto"/>
                                                <w:left w:val="none" w:sz="0" w:space="0" w:color="auto"/>
                                                <w:bottom w:val="none" w:sz="0" w:space="0" w:color="auto"/>
                                                <w:right w:val="none" w:sz="0" w:space="0" w:color="auto"/>
                                              </w:divBdr>
                                              <w:divsChild>
                                                <w:div w:id="1069689906">
                                                  <w:marLeft w:val="0"/>
                                                  <w:marRight w:val="0"/>
                                                  <w:marTop w:val="0"/>
                                                  <w:marBottom w:val="0"/>
                                                  <w:divBdr>
                                                    <w:top w:val="none" w:sz="0" w:space="0" w:color="auto"/>
                                                    <w:left w:val="none" w:sz="0" w:space="0" w:color="auto"/>
                                                    <w:bottom w:val="none" w:sz="0" w:space="0" w:color="auto"/>
                                                    <w:right w:val="none" w:sz="0" w:space="0" w:color="auto"/>
                                                  </w:divBdr>
                                                  <w:divsChild>
                                                    <w:div w:id="475486780">
                                                      <w:marLeft w:val="0"/>
                                                      <w:marRight w:val="0"/>
                                                      <w:marTop w:val="0"/>
                                                      <w:marBottom w:val="0"/>
                                                      <w:divBdr>
                                                        <w:top w:val="none" w:sz="0" w:space="0" w:color="auto"/>
                                                        <w:left w:val="none" w:sz="0" w:space="0" w:color="auto"/>
                                                        <w:bottom w:val="none" w:sz="0" w:space="0" w:color="auto"/>
                                                        <w:right w:val="none" w:sz="0" w:space="0" w:color="auto"/>
                                                      </w:divBdr>
                                                      <w:divsChild>
                                                        <w:div w:id="1047797960">
                                                          <w:marLeft w:val="0"/>
                                                          <w:marRight w:val="0"/>
                                                          <w:marTop w:val="0"/>
                                                          <w:marBottom w:val="0"/>
                                                          <w:divBdr>
                                                            <w:top w:val="none" w:sz="0" w:space="0" w:color="auto"/>
                                                            <w:left w:val="none" w:sz="0" w:space="0" w:color="auto"/>
                                                            <w:bottom w:val="none" w:sz="0" w:space="0" w:color="auto"/>
                                                            <w:right w:val="none" w:sz="0" w:space="0" w:color="auto"/>
                                                          </w:divBdr>
                                                          <w:divsChild>
                                                            <w:div w:id="637303298">
                                                              <w:marLeft w:val="0"/>
                                                              <w:marRight w:val="0"/>
                                                              <w:marTop w:val="0"/>
                                                              <w:marBottom w:val="0"/>
                                                              <w:divBdr>
                                                                <w:top w:val="none" w:sz="0" w:space="0" w:color="auto"/>
                                                                <w:left w:val="none" w:sz="0" w:space="0" w:color="auto"/>
                                                                <w:bottom w:val="none" w:sz="0" w:space="0" w:color="auto"/>
                                                                <w:right w:val="none" w:sz="0" w:space="0" w:color="auto"/>
                                                              </w:divBdr>
                                                              <w:divsChild>
                                                                <w:div w:id="1612935150">
                                                                  <w:marLeft w:val="0"/>
                                                                  <w:marRight w:val="0"/>
                                                                  <w:marTop w:val="0"/>
                                                                  <w:marBottom w:val="0"/>
                                                                  <w:divBdr>
                                                                    <w:top w:val="none" w:sz="0" w:space="0" w:color="auto"/>
                                                                    <w:left w:val="none" w:sz="0" w:space="0" w:color="auto"/>
                                                                    <w:bottom w:val="none" w:sz="0" w:space="0" w:color="auto"/>
                                                                    <w:right w:val="none" w:sz="0" w:space="0" w:color="auto"/>
                                                                  </w:divBdr>
                                                                  <w:divsChild>
                                                                    <w:div w:id="1104619001">
                                                                      <w:marLeft w:val="0"/>
                                                                      <w:marRight w:val="0"/>
                                                                      <w:marTop w:val="0"/>
                                                                      <w:marBottom w:val="0"/>
                                                                      <w:divBdr>
                                                                        <w:top w:val="none" w:sz="0" w:space="0" w:color="auto"/>
                                                                        <w:left w:val="none" w:sz="0" w:space="0" w:color="auto"/>
                                                                        <w:bottom w:val="none" w:sz="0" w:space="0" w:color="auto"/>
                                                                        <w:right w:val="none" w:sz="0" w:space="0" w:color="auto"/>
                                                                      </w:divBdr>
                                                                      <w:divsChild>
                                                                        <w:div w:id="8428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10963">
      <w:bodyDiv w:val="1"/>
      <w:marLeft w:val="0"/>
      <w:marRight w:val="0"/>
      <w:marTop w:val="0"/>
      <w:marBottom w:val="0"/>
      <w:divBdr>
        <w:top w:val="none" w:sz="0" w:space="0" w:color="auto"/>
        <w:left w:val="none" w:sz="0" w:space="0" w:color="auto"/>
        <w:bottom w:val="none" w:sz="0" w:space="0" w:color="auto"/>
        <w:right w:val="none" w:sz="0" w:space="0" w:color="auto"/>
      </w:divBdr>
      <w:divsChild>
        <w:div w:id="341516307">
          <w:marLeft w:val="0"/>
          <w:marRight w:val="0"/>
          <w:marTop w:val="0"/>
          <w:marBottom w:val="0"/>
          <w:divBdr>
            <w:top w:val="none" w:sz="0" w:space="0" w:color="auto"/>
            <w:left w:val="none" w:sz="0" w:space="0" w:color="auto"/>
            <w:bottom w:val="none" w:sz="0" w:space="0" w:color="auto"/>
            <w:right w:val="none" w:sz="0" w:space="0" w:color="auto"/>
          </w:divBdr>
          <w:divsChild>
            <w:div w:id="1830050199">
              <w:marLeft w:val="0"/>
              <w:marRight w:val="0"/>
              <w:marTop w:val="0"/>
              <w:marBottom w:val="0"/>
              <w:divBdr>
                <w:top w:val="none" w:sz="0" w:space="0" w:color="auto"/>
                <w:left w:val="none" w:sz="0" w:space="0" w:color="auto"/>
                <w:bottom w:val="none" w:sz="0" w:space="0" w:color="auto"/>
                <w:right w:val="none" w:sz="0" w:space="0" w:color="auto"/>
              </w:divBdr>
              <w:divsChild>
                <w:div w:id="605234481">
                  <w:marLeft w:val="0"/>
                  <w:marRight w:val="0"/>
                  <w:marTop w:val="0"/>
                  <w:marBottom w:val="0"/>
                  <w:divBdr>
                    <w:top w:val="none" w:sz="0" w:space="0" w:color="auto"/>
                    <w:left w:val="none" w:sz="0" w:space="0" w:color="auto"/>
                    <w:bottom w:val="none" w:sz="0" w:space="0" w:color="auto"/>
                    <w:right w:val="none" w:sz="0" w:space="0" w:color="auto"/>
                  </w:divBdr>
                  <w:divsChild>
                    <w:div w:id="15165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93500">
      <w:bodyDiv w:val="1"/>
      <w:marLeft w:val="0"/>
      <w:marRight w:val="0"/>
      <w:marTop w:val="0"/>
      <w:marBottom w:val="0"/>
      <w:divBdr>
        <w:top w:val="none" w:sz="0" w:space="0" w:color="auto"/>
        <w:left w:val="none" w:sz="0" w:space="0" w:color="auto"/>
        <w:bottom w:val="none" w:sz="0" w:space="0" w:color="auto"/>
        <w:right w:val="none" w:sz="0" w:space="0" w:color="auto"/>
      </w:divBdr>
      <w:divsChild>
        <w:div w:id="2081052872">
          <w:marLeft w:val="0"/>
          <w:marRight w:val="0"/>
          <w:marTop w:val="0"/>
          <w:marBottom w:val="0"/>
          <w:divBdr>
            <w:top w:val="none" w:sz="0" w:space="0" w:color="auto"/>
            <w:left w:val="none" w:sz="0" w:space="0" w:color="auto"/>
            <w:bottom w:val="none" w:sz="0" w:space="0" w:color="auto"/>
            <w:right w:val="none" w:sz="0" w:space="0" w:color="auto"/>
          </w:divBdr>
          <w:divsChild>
            <w:div w:id="618414221">
              <w:marLeft w:val="0"/>
              <w:marRight w:val="0"/>
              <w:marTop w:val="0"/>
              <w:marBottom w:val="0"/>
              <w:divBdr>
                <w:top w:val="none" w:sz="0" w:space="0" w:color="auto"/>
                <w:left w:val="none" w:sz="0" w:space="0" w:color="auto"/>
                <w:bottom w:val="none" w:sz="0" w:space="0" w:color="auto"/>
                <w:right w:val="none" w:sz="0" w:space="0" w:color="auto"/>
              </w:divBdr>
              <w:divsChild>
                <w:div w:id="1068965801">
                  <w:marLeft w:val="0"/>
                  <w:marRight w:val="0"/>
                  <w:marTop w:val="0"/>
                  <w:marBottom w:val="0"/>
                  <w:divBdr>
                    <w:top w:val="none" w:sz="0" w:space="0" w:color="auto"/>
                    <w:left w:val="none" w:sz="0" w:space="0" w:color="auto"/>
                    <w:bottom w:val="none" w:sz="0" w:space="0" w:color="auto"/>
                    <w:right w:val="none" w:sz="0" w:space="0" w:color="auto"/>
                  </w:divBdr>
                  <w:divsChild>
                    <w:div w:id="649559377">
                      <w:marLeft w:val="0"/>
                      <w:marRight w:val="0"/>
                      <w:marTop w:val="0"/>
                      <w:marBottom w:val="0"/>
                      <w:divBdr>
                        <w:top w:val="none" w:sz="0" w:space="0" w:color="auto"/>
                        <w:left w:val="none" w:sz="0" w:space="0" w:color="auto"/>
                        <w:bottom w:val="none" w:sz="0" w:space="0" w:color="auto"/>
                        <w:right w:val="none" w:sz="0" w:space="0" w:color="auto"/>
                      </w:divBdr>
                      <w:divsChild>
                        <w:div w:id="4899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9353">
      <w:bodyDiv w:val="1"/>
      <w:marLeft w:val="0"/>
      <w:marRight w:val="0"/>
      <w:marTop w:val="0"/>
      <w:marBottom w:val="0"/>
      <w:divBdr>
        <w:top w:val="none" w:sz="0" w:space="0" w:color="auto"/>
        <w:left w:val="none" w:sz="0" w:space="0" w:color="auto"/>
        <w:bottom w:val="none" w:sz="0" w:space="0" w:color="auto"/>
        <w:right w:val="none" w:sz="0" w:space="0" w:color="auto"/>
      </w:divBdr>
      <w:divsChild>
        <w:div w:id="972520280">
          <w:marLeft w:val="0"/>
          <w:marRight w:val="0"/>
          <w:marTop w:val="0"/>
          <w:marBottom w:val="0"/>
          <w:divBdr>
            <w:top w:val="none" w:sz="0" w:space="0" w:color="auto"/>
            <w:left w:val="none" w:sz="0" w:space="0" w:color="auto"/>
            <w:bottom w:val="none" w:sz="0" w:space="0" w:color="auto"/>
            <w:right w:val="none" w:sz="0" w:space="0" w:color="auto"/>
          </w:divBdr>
          <w:divsChild>
            <w:div w:id="1822112680">
              <w:marLeft w:val="0"/>
              <w:marRight w:val="0"/>
              <w:marTop w:val="0"/>
              <w:marBottom w:val="0"/>
              <w:divBdr>
                <w:top w:val="none" w:sz="0" w:space="0" w:color="auto"/>
                <w:left w:val="none" w:sz="0" w:space="0" w:color="auto"/>
                <w:bottom w:val="none" w:sz="0" w:space="0" w:color="auto"/>
                <w:right w:val="none" w:sz="0" w:space="0" w:color="auto"/>
              </w:divBdr>
              <w:divsChild>
                <w:div w:id="1986276144">
                  <w:marLeft w:val="0"/>
                  <w:marRight w:val="0"/>
                  <w:marTop w:val="0"/>
                  <w:marBottom w:val="0"/>
                  <w:divBdr>
                    <w:top w:val="none" w:sz="0" w:space="0" w:color="auto"/>
                    <w:left w:val="none" w:sz="0" w:space="0" w:color="auto"/>
                    <w:bottom w:val="none" w:sz="0" w:space="0" w:color="auto"/>
                    <w:right w:val="none" w:sz="0" w:space="0" w:color="auto"/>
                  </w:divBdr>
                  <w:divsChild>
                    <w:div w:id="882057371">
                      <w:marLeft w:val="0"/>
                      <w:marRight w:val="0"/>
                      <w:marTop w:val="0"/>
                      <w:marBottom w:val="0"/>
                      <w:divBdr>
                        <w:top w:val="none" w:sz="0" w:space="0" w:color="auto"/>
                        <w:left w:val="none" w:sz="0" w:space="0" w:color="auto"/>
                        <w:bottom w:val="none" w:sz="0" w:space="0" w:color="auto"/>
                        <w:right w:val="none" w:sz="0" w:space="0" w:color="auto"/>
                      </w:divBdr>
                      <w:divsChild>
                        <w:div w:id="18743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82380">
      <w:bodyDiv w:val="1"/>
      <w:marLeft w:val="0"/>
      <w:marRight w:val="0"/>
      <w:marTop w:val="0"/>
      <w:marBottom w:val="2625"/>
      <w:divBdr>
        <w:top w:val="none" w:sz="0" w:space="0" w:color="auto"/>
        <w:left w:val="none" w:sz="0" w:space="0" w:color="auto"/>
        <w:bottom w:val="none" w:sz="0" w:space="0" w:color="auto"/>
        <w:right w:val="none" w:sz="0" w:space="0" w:color="auto"/>
      </w:divBdr>
      <w:divsChild>
        <w:div w:id="571887375">
          <w:marLeft w:val="-225"/>
          <w:marRight w:val="-225"/>
          <w:marTop w:val="0"/>
          <w:marBottom w:val="0"/>
          <w:divBdr>
            <w:top w:val="none" w:sz="0" w:space="0" w:color="auto"/>
            <w:left w:val="none" w:sz="0" w:space="0" w:color="auto"/>
            <w:bottom w:val="none" w:sz="0" w:space="0" w:color="auto"/>
            <w:right w:val="none" w:sz="0" w:space="0" w:color="auto"/>
          </w:divBdr>
          <w:divsChild>
            <w:div w:id="1911426286">
              <w:marLeft w:val="0"/>
              <w:marRight w:val="0"/>
              <w:marTop w:val="225"/>
              <w:marBottom w:val="0"/>
              <w:divBdr>
                <w:top w:val="none" w:sz="0" w:space="0" w:color="auto"/>
                <w:left w:val="none" w:sz="0" w:space="0" w:color="auto"/>
                <w:bottom w:val="none" w:sz="0" w:space="0" w:color="auto"/>
                <w:right w:val="none" w:sz="0" w:space="0" w:color="auto"/>
              </w:divBdr>
              <w:divsChild>
                <w:div w:id="360253090">
                  <w:marLeft w:val="0"/>
                  <w:marRight w:val="0"/>
                  <w:marTop w:val="0"/>
                  <w:marBottom w:val="0"/>
                  <w:divBdr>
                    <w:top w:val="none" w:sz="0" w:space="0" w:color="auto"/>
                    <w:left w:val="none" w:sz="0" w:space="0" w:color="auto"/>
                    <w:bottom w:val="none" w:sz="0" w:space="0" w:color="auto"/>
                    <w:right w:val="none" w:sz="0" w:space="0" w:color="auto"/>
                  </w:divBdr>
                </w:div>
                <w:div w:id="2071152214">
                  <w:marLeft w:val="0"/>
                  <w:marRight w:val="0"/>
                  <w:marTop w:val="0"/>
                  <w:marBottom w:val="0"/>
                  <w:divBdr>
                    <w:top w:val="none" w:sz="0" w:space="0" w:color="auto"/>
                    <w:left w:val="none" w:sz="0" w:space="0" w:color="auto"/>
                    <w:bottom w:val="none" w:sz="0" w:space="0" w:color="auto"/>
                    <w:right w:val="none" w:sz="0" w:space="0" w:color="auto"/>
                  </w:divBdr>
                </w:div>
              </w:divsChild>
            </w:div>
            <w:div w:id="575432442">
              <w:marLeft w:val="75"/>
              <w:marRight w:val="75"/>
              <w:marTop w:val="0"/>
              <w:marBottom w:val="300"/>
              <w:divBdr>
                <w:top w:val="none" w:sz="0" w:space="0" w:color="auto"/>
                <w:left w:val="none" w:sz="0" w:space="0" w:color="auto"/>
                <w:bottom w:val="none" w:sz="0" w:space="0" w:color="auto"/>
                <w:right w:val="none" w:sz="0" w:space="0" w:color="auto"/>
              </w:divBdr>
              <w:divsChild>
                <w:div w:id="21455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3562">
      <w:bodyDiv w:val="1"/>
      <w:marLeft w:val="0"/>
      <w:marRight w:val="0"/>
      <w:marTop w:val="0"/>
      <w:marBottom w:val="0"/>
      <w:divBdr>
        <w:top w:val="none" w:sz="0" w:space="0" w:color="auto"/>
        <w:left w:val="none" w:sz="0" w:space="0" w:color="auto"/>
        <w:bottom w:val="none" w:sz="0" w:space="0" w:color="auto"/>
        <w:right w:val="none" w:sz="0" w:space="0" w:color="auto"/>
      </w:divBdr>
      <w:divsChild>
        <w:div w:id="844712469">
          <w:marLeft w:val="0"/>
          <w:marRight w:val="0"/>
          <w:marTop w:val="0"/>
          <w:marBottom w:val="0"/>
          <w:divBdr>
            <w:top w:val="none" w:sz="0" w:space="0" w:color="auto"/>
            <w:left w:val="none" w:sz="0" w:space="0" w:color="auto"/>
            <w:bottom w:val="none" w:sz="0" w:space="0" w:color="auto"/>
            <w:right w:val="none" w:sz="0" w:space="0" w:color="auto"/>
          </w:divBdr>
          <w:divsChild>
            <w:div w:id="1959099784">
              <w:marLeft w:val="0"/>
              <w:marRight w:val="300"/>
              <w:marTop w:val="75"/>
              <w:marBottom w:val="150"/>
              <w:divBdr>
                <w:top w:val="single" w:sz="6" w:space="6" w:color="FFFFFF"/>
                <w:left w:val="single" w:sz="6" w:space="6" w:color="FFFFFF"/>
                <w:bottom w:val="single" w:sz="6" w:space="6" w:color="FFFFFF"/>
                <w:right w:val="single" w:sz="6" w:space="6" w:color="FFFFFF"/>
              </w:divBdr>
              <w:divsChild>
                <w:div w:id="1236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2833">
      <w:bodyDiv w:val="1"/>
      <w:marLeft w:val="0"/>
      <w:marRight w:val="0"/>
      <w:marTop w:val="0"/>
      <w:marBottom w:val="0"/>
      <w:divBdr>
        <w:top w:val="none" w:sz="0" w:space="0" w:color="auto"/>
        <w:left w:val="none" w:sz="0" w:space="0" w:color="auto"/>
        <w:bottom w:val="none" w:sz="0" w:space="0" w:color="auto"/>
        <w:right w:val="none" w:sz="0" w:space="0" w:color="auto"/>
      </w:divBdr>
      <w:divsChild>
        <w:div w:id="1496611512">
          <w:marLeft w:val="0"/>
          <w:marRight w:val="0"/>
          <w:marTop w:val="0"/>
          <w:marBottom w:val="0"/>
          <w:divBdr>
            <w:top w:val="none" w:sz="0" w:space="0" w:color="auto"/>
            <w:left w:val="none" w:sz="0" w:space="0" w:color="auto"/>
            <w:bottom w:val="none" w:sz="0" w:space="0" w:color="auto"/>
            <w:right w:val="none" w:sz="0" w:space="0" w:color="auto"/>
          </w:divBdr>
          <w:divsChild>
            <w:div w:id="11778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3416">
      <w:bodyDiv w:val="1"/>
      <w:marLeft w:val="0"/>
      <w:marRight w:val="0"/>
      <w:marTop w:val="0"/>
      <w:marBottom w:val="0"/>
      <w:divBdr>
        <w:top w:val="none" w:sz="0" w:space="0" w:color="auto"/>
        <w:left w:val="none" w:sz="0" w:space="0" w:color="auto"/>
        <w:bottom w:val="none" w:sz="0" w:space="0" w:color="auto"/>
        <w:right w:val="none" w:sz="0" w:space="0" w:color="auto"/>
      </w:divBdr>
      <w:divsChild>
        <w:div w:id="559243291">
          <w:marLeft w:val="0"/>
          <w:marRight w:val="0"/>
          <w:marTop w:val="0"/>
          <w:marBottom w:val="0"/>
          <w:divBdr>
            <w:top w:val="none" w:sz="0" w:space="0" w:color="auto"/>
            <w:left w:val="none" w:sz="0" w:space="0" w:color="auto"/>
            <w:bottom w:val="none" w:sz="0" w:space="0" w:color="auto"/>
            <w:right w:val="none" w:sz="0" w:space="0" w:color="auto"/>
          </w:divBdr>
          <w:divsChild>
            <w:div w:id="35356021">
              <w:marLeft w:val="0"/>
              <w:marRight w:val="0"/>
              <w:marTop w:val="0"/>
              <w:marBottom w:val="0"/>
              <w:divBdr>
                <w:top w:val="none" w:sz="0" w:space="0" w:color="auto"/>
                <w:left w:val="none" w:sz="0" w:space="0" w:color="auto"/>
                <w:bottom w:val="none" w:sz="0" w:space="0" w:color="auto"/>
                <w:right w:val="none" w:sz="0" w:space="0" w:color="auto"/>
              </w:divBdr>
              <w:divsChild>
                <w:div w:id="1131480738">
                  <w:marLeft w:val="0"/>
                  <w:marRight w:val="0"/>
                  <w:marTop w:val="0"/>
                  <w:marBottom w:val="0"/>
                  <w:divBdr>
                    <w:top w:val="none" w:sz="0" w:space="0" w:color="auto"/>
                    <w:left w:val="none" w:sz="0" w:space="0" w:color="auto"/>
                    <w:bottom w:val="none" w:sz="0" w:space="0" w:color="auto"/>
                    <w:right w:val="none" w:sz="0" w:space="0" w:color="auto"/>
                  </w:divBdr>
                  <w:divsChild>
                    <w:div w:id="326640374">
                      <w:marLeft w:val="0"/>
                      <w:marRight w:val="0"/>
                      <w:marTop w:val="0"/>
                      <w:marBottom w:val="0"/>
                      <w:divBdr>
                        <w:top w:val="none" w:sz="0" w:space="0" w:color="auto"/>
                        <w:left w:val="none" w:sz="0" w:space="0" w:color="auto"/>
                        <w:bottom w:val="none" w:sz="0" w:space="0" w:color="auto"/>
                        <w:right w:val="none" w:sz="0" w:space="0" w:color="auto"/>
                      </w:divBdr>
                      <w:divsChild>
                        <w:div w:id="18066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849319">
      <w:bodyDiv w:val="1"/>
      <w:marLeft w:val="0"/>
      <w:marRight w:val="0"/>
      <w:marTop w:val="0"/>
      <w:marBottom w:val="0"/>
      <w:divBdr>
        <w:top w:val="none" w:sz="0" w:space="0" w:color="auto"/>
        <w:left w:val="none" w:sz="0" w:space="0" w:color="auto"/>
        <w:bottom w:val="none" w:sz="0" w:space="0" w:color="auto"/>
        <w:right w:val="none" w:sz="0" w:space="0" w:color="auto"/>
      </w:divBdr>
      <w:divsChild>
        <w:div w:id="1779640904">
          <w:marLeft w:val="0"/>
          <w:marRight w:val="0"/>
          <w:marTop w:val="0"/>
          <w:marBottom w:val="0"/>
          <w:divBdr>
            <w:top w:val="none" w:sz="0" w:space="0" w:color="auto"/>
            <w:left w:val="none" w:sz="0" w:space="0" w:color="auto"/>
            <w:bottom w:val="none" w:sz="0" w:space="0" w:color="auto"/>
            <w:right w:val="none" w:sz="0" w:space="0" w:color="auto"/>
          </w:divBdr>
        </w:div>
      </w:divsChild>
    </w:div>
    <w:div w:id="565185231">
      <w:bodyDiv w:val="1"/>
      <w:marLeft w:val="0"/>
      <w:marRight w:val="0"/>
      <w:marTop w:val="0"/>
      <w:marBottom w:val="0"/>
      <w:divBdr>
        <w:top w:val="none" w:sz="0" w:space="0" w:color="auto"/>
        <w:left w:val="none" w:sz="0" w:space="0" w:color="auto"/>
        <w:bottom w:val="none" w:sz="0" w:space="0" w:color="auto"/>
        <w:right w:val="none" w:sz="0" w:space="0" w:color="auto"/>
      </w:divBdr>
      <w:divsChild>
        <w:div w:id="935401388">
          <w:marLeft w:val="0"/>
          <w:marRight w:val="0"/>
          <w:marTop w:val="0"/>
          <w:marBottom w:val="0"/>
          <w:divBdr>
            <w:top w:val="none" w:sz="0" w:space="0" w:color="auto"/>
            <w:left w:val="none" w:sz="0" w:space="0" w:color="auto"/>
            <w:bottom w:val="none" w:sz="0" w:space="0" w:color="auto"/>
            <w:right w:val="none" w:sz="0" w:space="0" w:color="auto"/>
          </w:divBdr>
          <w:divsChild>
            <w:div w:id="1460689257">
              <w:marLeft w:val="0"/>
              <w:marRight w:val="0"/>
              <w:marTop w:val="0"/>
              <w:marBottom w:val="360"/>
              <w:divBdr>
                <w:top w:val="none" w:sz="0" w:space="0" w:color="auto"/>
                <w:left w:val="none" w:sz="0" w:space="0" w:color="auto"/>
                <w:bottom w:val="none" w:sz="0" w:space="0" w:color="auto"/>
                <w:right w:val="none" w:sz="0" w:space="0" w:color="auto"/>
              </w:divBdr>
              <w:divsChild>
                <w:div w:id="668293205">
                  <w:marLeft w:val="0"/>
                  <w:marRight w:val="0"/>
                  <w:marTop w:val="0"/>
                  <w:marBottom w:val="240"/>
                  <w:divBdr>
                    <w:top w:val="single" w:sz="6" w:space="4" w:color="A0A0A0"/>
                    <w:left w:val="single" w:sz="6" w:space="4" w:color="A0A0A0"/>
                    <w:bottom w:val="single" w:sz="6" w:space="4" w:color="A0A0A0"/>
                    <w:right w:val="single" w:sz="6" w:space="4" w:color="A0A0A0"/>
                  </w:divBdr>
                  <w:divsChild>
                    <w:div w:id="6287296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674040946">
      <w:bodyDiv w:val="1"/>
      <w:marLeft w:val="0"/>
      <w:marRight w:val="0"/>
      <w:marTop w:val="0"/>
      <w:marBottom w:val="0"/>
      <w:divBdr>
        <w:top w:val="none" w:sz="0" w:space="0" w:color="auto"/>
        <w:left w:val="none" w:sz="0" w:space="0" w:color="auto"/>
        <w:bottom w:val="none" w:sz="0" w:space="0" w:color="auto"/>
        <w:right w:val="none" w:sz="0" w:space="0" w:color="auto"/>
      </w:divBdr>
      <w:divsChild>
        <w:div w:id="2018843788">
          <w:marLeft w:val="0"/>
          <w:marRight w:val="0"/>
          <w:marTop w:val="0"/>
          <w:marBottom w:val="0"/>
          <w:divBdr>
            <w:top w:val="none" w:sz="0" w:space="0" w:color="auto"/>
            <w:left w:val="none" w:sz="0" w:space="0" w:color="auto"/>
            <w:bottom w:val="none" w:sz="0" w:space="0" w:color="auto"/>
            <w:right w:val="none" w:sz="0" w:space="0" w:color="auto"/>
          </w:divBdr>
          <w:divsChild>
            <w:div w:id="1001128056">
              <w:marLeft w:val="0"/>
              <w:marRight w:val="0"/>
              <w:marTop w:val="0"/>
              <w:marBottom w:val="0"/>
              <w:divBdr>
                <w:top w:val="none" w:sz="0" w:space="0" w:color="auto"/>
                <w:left w:val="none" w:sz="0" w:space="0" w:color="auto"/>
                <w:bottom w:val="none" w:sz="0" w:space="0" w:color="auto"/>
                <w:right w:val="none" w:sz="0" w:space="0" w:color="auto"/>
              </w:divBdr>
              <w:divsChild>
                <w:div w:id="1126506787">
                  <w:marLeft w:val="0"/>
                  <w:marRight w:val="0"/>
                  <w:marTop w:val="0"/>
                  <w:marBottom w:val="0"/>
                  <w:divBdr>
                    <w:top w:val="none" w:sz="0" w:space="0" w:color="auto"/>
                    <w:left w:val="none" w:sz="0" w:space="0" w:color="auto"/>
                    <w:bottom w:val="none" w:sz="0" w:space="0" w:color="auto"/>
                    <w:right w:val="none" w:sz="0" w:space="0" w:color="auto"/>
                  </w:divBdr>
                  <w:divsChild>
                    <w:div w:id="1590773436">
                      <w:marLeft w:val="0"/>
                      <w:marRight w:val="0"/>
                      <w:marTop w:val="0"/>
                      <w:marBottom w:val="0"/>
                      <w:divBdr>
                        <w:top w:val="none" w:sz="0" w:space="0" w:color="auto"/>
                        <w:left w:val="none" w:sz="0" w:space="0" w:color="auto"/>
                        <w:bottom w:val="none" w:sz="0" w:space="0" w:color="auto"/>
                        <w:right w:val="none" w:sz="0" w:space="0" w:color="auto"/>
                      </w:divBdr>
                      <w:divsChild>
                        <w:div w:id="1894995940">
                          <w:marLeft w:val="0"/>
                          <w:marRight w:val="0"/>
                          <w:marTop w:val="0"/>
                          <w:marBottom w:val="0"/>
                          <w:divBdr>
                            <w:top w:val="none" w:sz="0" w:space="0" w:color="auto"/>
                            <w:left w:val="none" w:sz="0" w:space="0" w:color="auto"/>
                            <w:bottom w:val="none" w:sz="0" w:space="0" w:color="auto"/>
                            <w:right w:val="none" w:sz="0" w:space="0" w:color="auto"/>
                          </w:divBdr>
                          <w:divsChild>
                            <w:div w:id="1884830142">
                              <w:marLeft w:val="0"/>
                              <w:marRight w:val="0"/>
                              <w:marTop w:val="0"/>
                              <w:marBottom w:val="0"/>
                              <w:divBdr>
                                <w:top w:val="none" w:sz="0" w:space="0" w:color="auto"/>
                                <w:left w:val="none" w:sz="0" w:space="0" w:color="auto"/>
                                <w:bottom w:val="none" w:sz="0" w:space="0" w:color="auto"/>
                                <w:right w:val="none" w:sz="0" w:space="0" w:color="auto"/>
                              </w:divBdr>
                            </w:div>
                            <w:div w:id="1055618830">
                              <w:marLeft w:val="0"/>
                              <w:marRight w:val="0"/>
                              <w:marTop w:val="0"/>
                              <w:marBottom w:val="0"/>
                              <w:divBdr>
                                <w:top w:val="none" w:sz="0" w:space="0" w:color="auto"/>
                                <w:left w:val="none" w:sz="0" w:space="0" w:color="auto"/>
                                <w:bottom w:val="none" w:sz="0" w:space="0" w:color="auto"/>
                                <w:right w:val="none" w:sz="0" w:space="0" w:color="auto"/>
                              </w:divBdr>
                              <w:divsChild>
                                <w:div w:id="1101410540">
                                  <w:marLeft w:val="0"/>
                                  <w:marRight w:val="0"/>
                                  <w:marTop w:val="0"/>
                                  <w:marBottom w:val="0"/>
                                  <w:divBdr>
                                    <w:top w:val="none" w:sz="0" w:space="0" w:color="auto"/>
                                    <w:left w:val="none" w:sz="0" w:space="0" w:color="auto"/>
                                    <w:bottom w:val="none" w:sz="0" w:space="0" w:color="auto"/>
                                    <w:right w:val="none" w:sz="0" w:space="0" w:color="auto"/>
                                  </w:divBdr>
                                </w:div>
                                <w:div w:id="18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13053">
      <w:bodyDiv w:val="1"/>
      <w:marLeft w:val="0"/>
      <w:marRight w:val="0"/>
      <w:marTop w:val="0"/>
      <w:marBottom w:val="0"/>
      <w:divBdr>
        <w:top w:val="none" w:sz="0" w:space="0" w:color="auto"/>
        <w:left w:val="none" w:sz="0" w:space="0" w:color="auto"/>
        <w:bottom w:val="none" w:sz="0" w:space="0" w:color="auto"/>
        <w:right w:val="none" w:sz="0" w:space="0" w:color="auto"/>
      </w:divBdr>
    </w:div>
    <w:div w:id="815294165">
      <w:bodyDiv w:val="1"/>
      <w:marLeft w:val="0"/>
      <w:marRight w:val="0"/>
      <w:marTop w:val="0"/>
      <w:marBottom w:val="0"/>
      <w:divBdr>
        <w:top w:val="none" w:sz="0" w:space="0" w:color="auto"/>
        <w:left w:val="none" w:sz="0" w:space="0" w:color="auto"/>
        <w:bottom w:val="none" w:sz="0" w:space="0" w:color="auto"/>
        <w:right w:val="none" w:sz="0" w:space="0" w:color="auto"/>
      </w:divBdr>
      <w:divsChild>
        <w:div w:id="498233540">
          <w:marLeft w:val="0"/>
          <w:marRight w:val="0"/>
          <w:marTop w:val="0"/>
          <w:marBottom w:val="0"/>
          <w:divBdr>
            <w:top w:val="none" w:sz="0" w:space="0" w:color="auto"/>
            <w:left w:val="none" w:sz="0" w:space="0" w:color="auto"/>
            <w:bottom w:val="none" w:sz="0" w:space="0" w:color="auto"/>
            <w:right w:val="none" w:sz="0" w:space="0" w:color="auto"/>
          </w:divBdr>
          <w:divsChild>
            <w:div w:id="974143737">
              <w:marLeft w:val="0"/>
              <w:marRight w:val="0"/>
              <w:marTop w:val="0"/>
              <w:marBottom w:val="0"/>
              <w:divBdr>
                <w:top w:val="none" w:sz="0" w:space="0" w:color="auto"/>
                <w:left w:val="none" w:sz="0" w:space="0" w:color="auto"/>
                <w:bottom w:val="none" w:sz="0" w:space="0" w:color="auto"/>
                <w:right w:val="none" w:sz="0" w:space="0" w:color="auto"/>
              </w:divBdr>
              <w:divsChild>
                <w:div w:id="1774008082">
                  <w:marLeft w:val="0"/>
                  <w:marRight w:val="0"/>
                  <w:marTop w:val="0"/>
                  <w:marBottom w:val="0"/>
                  <w:divBdr>
                    <w:top w:val="none" w:sz="0" w:space="0" w:color="auto"/>
                    <w:left w:val="none" w:sz="0" w:space="0" w:color="auto"/>
                    <w:bottom w:val="none" w:sz="0" w:space="0" w:color="auto"/>
                    <w:right w:val="none" w:sz="0" w:space="0" w:color="auto"/>
                  </w:divBdr>
                  <w:divsChild>
                    <w:div w:id="7494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8672">
      <w:bodyDiv w:val="1"/>
      <w:marLeft w:val="0"/>
      <w:marRight w:val="0"/>
      <w:marTop w:val="0"/>
      <w:marBottom w:val="0"/>
      <w:divBdr>
        <w:top w:val="none" w:sz="0" w:space="0" w:color="auto"/>
        <w:left w:val="none" w:sz="0" w:space="0" w:color="auto"/>
        <w:bottom w:val="none" w:sz="0" w:space="0" w:color="auto"/>
        <w:right w:val="none" w:sz="0" w:space="0" w:color="auto"/>
      </w:divBdr>
      <w:divsChild>
        <w:div w:id="666692">
          <w:marLeft w:val="0"/>
          <w:marRight w:val="0"/>
          <w:marTop w:val="0"/>
          <w:marBottom w:val="0"/>
          <w:divBdr>
            <w:top w:val="none" w:sz="0" w:space="0" w:color="auto"/>
            <w:left w:val="none" w:sz="0" w:space="0" w:color="auto"/>
            <w:bottom w:val="none" w:sz="0" w:space="0" w:color="auto"/>
            <w:right w:val="none" w:sz="0" w:space="0" w:color="auto"/>
          </w:divBdr>
          <w:divsChild>
            <w:div w:id="46028612">
              <w:marLeft w:val="0"/>
              <w:marRight w:val="0"/>
              <w:marTop w:val="0"/>
              <w:marBottom w:val="360"/>
              <w:divBdr>
                <w:top w:val="none" w:sz="0" w:space="0" w:color="auto"/>
                <w:left w:val="none" w:sz="0" w:space="0" w:color="auto"/>
                <w:bottom w:val="none" w:sz="0" w:space="0" w:color="auto"/>
                <w:right w:val="none" w:sz="0" w:space="0" w:color="auto"/>
              </w:divBdr>
              <w:divsChild>
                <w:div w:id="363942854">
                  <w:marLeft w:val="0"/>
                  <w:marRight w:val="0"/>
                  <w:marTop w:val="0"/>
                  <w:marBottom w:val="240"/>
                  <w:divBdr>
                    <w:top w:val="single" w:sz="6" w:space="4" w:color="A0A0A0"/>
                    <w:left w:val="single" w:sz="6" w:space="4" w:color="A0A0A0"/>
                    <w:bottom w:val="single" w:sz="6" w:space="4" w:color="A0A0A0"/>
                    <w:right w:val="single" w:sz="6" w:space="4" w:color="A0A0A0"/>
                  </w:divBdr>
                  <w:divsChild>
                    <w:div w:id="13874093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858078695">
      <w:bodyDiv w:val="1"/>
      <w:marLeft w:val="0"/>
      <w:marRight w:val="0"/>
      <w:marTop w:val="0"/>
      <w:marBottom w:val="0"/>
      <w:divBdr>
        <w:top w:val="none" w:sz="0" w:space="0" w:color="auto"/>
        <w:left w:val="none" w:sz="0" w:space="0" w:color="auto"/>
        <w:bottom w:val="none" w:sz="0" w:space="0" w:color="auto"/>
        <w:right w:val="none" w:sz="0" w:space="0" w:color="auto"/>
      </w:divBdr>
      <w:divsChild>
        <w:div w:id="1877698739">
          <w:marLeft w:val="0"/>
          <w:marRight w:val="0"/>
          <w:marTop w:val="0"/>
          <w:marBottom w:val="0"/>
          <w:divBdr>
            <w:top w:val="none" w:sz="0" w:space="0" w:color="auto"/>
            <w:left w:val="none" w:sz="0" w:space="0" w:color="auto"/>
            <w:bottom w:val="none" w:sz="0" w:space="0" w:color="auto"/>
            <w:right w:val="none" w:sz="0" w:space="0" w:color="auto"/>
          </w:divBdr>
          <w:divsChild>
            <w:div w:id="1573079421">
              <w:marLeft w:val="0"/>
              <w:marRight w:val="0"/>
              <w:marTop w:val="0"/>
              <w:marBottom w:val="0"/>
              <w:divBdr>
                <w:top w:val="none" w:sz="0" w:space="0" w:color="auto"/>
                <w:left w:val="none" w:sz="0" w:space="0" w:color="auto"/>
                <w:bottom w:val="none" w:sz="0" w:space="0" w:color="auto"/>
                <w:right w:val="none" w:sz="0" w:space="0" w:color="auto"/>
              </w:divBdr>
              <w:divsChild>
                <w:div w:id="1563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8660">
      <w:bodyDiv w:val="1"/>
      <w:marLeft w:val="0"/>
      <w:marRight w:val="0"/>
      <w:marTop w:val="0"/>
      <w:marBottom w:val="0"/>
      <w:divBdr>
        <w:top w:val="none" w:sz="0" w:space="0" w:color="auto"/>
        <w:left w:val="none" w:sz="0" w:space="0" w:color="auto"/>
        <w:bottom w:val="none" w:sz="0" w:space="0" w:color="auto"/>
        <w:right w:val="none" w:sz="0" w:space="0" w:color="auto"/>
      </w:divBdr>
      <w:divsChild>
        <w:div w:id="1479421300">
          <w:marLeft w:val="0"/>
          <w:marRight w:val="0"/>
          <w:marTop w:val="0"/>
          <w:marBottom w:val="0"/>
          <w:divBdr>
            <w:top w:val="none" w:sz="0" w:space="0" w:color="auto"/>
            <w:left w:val="none" w:sz="0" w:space="0" w:color="auto"/>
            <w:bottom w:val="none" w:sz="0" w:space="0" w:color="auto"/>
            <w:right w:val="none" w:sz="0" w:space="0" w:color="auto"/>
          </w:divBdr>
          <w:divsChild>
            <w:div w:id="8153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51303">
      <w:bodyDiv w:val="1"/>
      <w:marLeft w:val="0"/>
      <w:marRight w:val="0"/>
      <w:marTop w:val="0"/>
      <w:marBottom w:val="0"/>
      <w:divBdr>
        <w:top w:val="none" w:sz="0" w:space="0" w:color="auto"/>
        <w:left w:val="none" w:sz="0" w:space="0" w:color="auto"/>
        <w:bottom w:val="none" w:sz="0" w:space="0" w:color="auto"/>
        <w:right w:val="none" w:sz="0" w:space="0" w:color="auto"/>
      </w:divBdr>
      <w:divsChild>
        <w:div w:id="1376198943">
          <w:marLeft w:val="0"/>
          <w:marRight w:val="0"/>
          <w:marTop w:val="0"/>
          <w:marBottom w:val="0"/>
          <w:divBdr>
            <w:top w:val="none" w:sz="0" w:space="0" w:color="auto"/>
            <w:left w:val="none" w:sz="0" w:space="0" w:color="auto"/>
            <w:bottom w:val="none" w:sz="0" w:space="0" w:color="auto"/>
            <w:right w:val="none" w:sz="0" w:space="0" w:color="auto"/>
          </w:divBdr>
          <w:divsChild>
            <w:div w:id="519584257">
              <w:marLeft w:val="-225"/>
              <w:marRight w:val="-225"/>
              <w:marTop w:val="0"/>
              <w:marBottom w:val="0"/>
              <w:divBdr>
                <w:top w:val="none" w:sz="0" w:space="0" w:color="auto"/>
                <w:left w:val="none" w:sz="0" w:space="0" w:color="auto"/>
                <w:bottom w:val="none" w:sz="0" w:space="0" w:color="auto"/>
                <w:right w:val="none" w:sz="0" w:space="0" w:color="auto"/>
              </w:divBdr>
              <w:divsChild>
                <w:div w:id="933052975">
                  <w:marLeft w:val="0"/>
                  <w:marRight w:val="0"/>
                  <w:marTop w:val="0"/>
                  <w:marBottom w:val="0"/>
                  <w:divBdr>
                    <w:top w:val="none" w:sz="0" w:space="0" w:color="auto"/>
                    <w:left w:val="none" w:sz="0" w:space="0" w:color="auto"/>
                    <w:bottom w:val="none" w:sz="0" w:space="0" w:color="auto"/>
                    <w:right w:val="none" w:sz="0" w:space="0" w:color="auto"/>
                  </w:divBdr>
                  <w:divsChild>
                    <w:div w:id="449085187">
                      <w:marLeft w:val="0"/>
                      <w:marRight w:val="0"/>
                      <w:marTop w:val="0"/>
                      <w:marBottom w:val="0"/>
                      <w:divBdr>
                        <w:top w:val="none" w:sz="0" w:space="0" w:color="auto"/>
                        <w:left w:val="none" w:sz="0" w:space="0" w:color="auto"/>
                        <w:bottom w:val="none" w:sz="0" w:space="0" w:color="auto"/>
                        <w:right w:val="none" w:sz="0" w:space="0" w:color="auto"/>
                      </w:divBdr>
                      <w:divsChild>
                        <w:div w:id="1076902683">
                          <w:marLeft w:val="0"/>
                          <w:marRight w:val="0"/>
                          <w:marTop w:val="0"/>
                          <w:marBottom w:val="0"/>
                          <w:divBdr>
                            <w:top w:val="none" w:sz="0" w:space="0" w:color="auto"/>
                            <w:left w:val="none" w:sz="0" w:space="0" w:color="auto"/>
                            <w:bottom w:val="none" w:sz="0" w:space="0" w:color="auto"/>
                            <w:right w:val="none" w:sz="0" w:space="0" w:color="auto"/>
                          </w:divBdr>
                          <w:divsChild>
                            <w:div w:id="571811677">
                              <w:marLeft w:val="0"/>
                              <w:marRight w:val="0"/>
                              <w:marTop w:val="0"/>
                              <w:marBottom w:val="0"/>
                              <w:divBdr>
                                <w:top w:val="none" w:sz="0" w:space="0" w:color="auto"/>
                                <w:left w:val="none" w:sz="0" w:space="0" w:color="auto"/>
                                <w:bottom w:val="none" w:sz="0" w:space="0" w:color="auto"/>
                                <w:right w:val="none" w:sz="0" w:space="0" w:color="auto"/>
                              </w:divBdr>
                              <w:divsChild>
                                <w:div w:id="391469353">
                                  <w:marLeft w:val="0"/>
                                  <w:marRight w:val="0"/>
                                  <w:marTop w:val="0"/>
                                  <w:marBottom w:val="0"/>
                                  <w:divBdr>
                                    <w:top w:val="none" w:sz="0" w:space="0" w:color="auto"/>
                                    <w:left w:val="none" w:sz="0" w:space="0" w:color="auto"/>
                                    <w:bottom w:val="none" w:sz="0" w:space="0" w:color="auto"/>
                                    <w:right w:val="none" w:sz="0" w:space="0" w:color="auto"/>
                                  </w:divBdr>
                                  <w:divsChild>
                                    <w:div w:id="2061787767">
                                      <w:marLeft w:val="0"/>
                                      <w:marRight w:val="0"/>
                                      <w:marTop w:val="0"/>
                                      <w:marBottom w:val="0"/>
                                      <w:divBdr>
                                        <w:top w:val="none" w:sz="0" w:space="0" w:color="auto"/>
                                        <w:left w:val="none" w:sz="0" w:space="0" w:color="auto"/>
                                        <w:bottom w:val="none" w:sz="0" w:space="0" w:color="auto"/>
                                        <w:right w:val="none" w:sz="0" w:space="0" w:color="auto"/>
                                      </w:divBdr>
                                      <w:divsChild>
                                        <w:div w:id="2130662986">
                                          <w:marLeft w:val="0"/>
                                          <w:marRight w:val="0"/>
                                          <w:marTop w:val="0"/>
                                          <w:marBottom w:val="0"/>
                                          <w:divBdr>
                                            <w:top w:val="none" w:sz="0" w:space="0" w:color="auto"/>
                                            <w:left w:val="none" w:sz="0" w:space="0" w:color="auto"/>
                                            <w:bottom w:val="none" w:sz="0" w:space="0" w:color="auto"/>
                                            <w:right w:val="none" w:sz="0" w:space="0" w:color="auto"/>
                                          </w:divBdr>
                                          <w:divsChild>
                                            <w:div w:id="1266421250">
                                              <w:marLeft w:val="0"/>
                                              <w:marRight w:val="0"/>
                                              <w:marTop w:val="0"/>
                                              <w:marBottom w:val="0"/>
                                              <w:divBdr>
                                                <w:top w:val="none" w:sz="0" w:space="0" w:color="auto"/>
                                                <w:left w:val="none" w:sz="0" w:space="0" w:color="auto"/>
                                                <w:bottom w:val="none" w:sz="0" w:space="0" w:color="auto"/>
                                                <w:right w:val="none" w:sz="0" w:space="0" w:color="auto"/>
                                              </w:divBdr>
                                              <w:divsChild>
                                                <w:div w:id="186454231">
                                                  <w:marLeft w:val="0"/>
                                                  <w:marRight w:val="0"/>
                                                  <w:marTop w:val="0"/>
                                                  <w:marBottom w:val="0"/>
                                                  <w:divBdr>
                                                    <w:top w:val="none" w:sz="0" w:space="0" w:color="auto"/>
                                                    <w:left w:val="none" w:sz="0" w:space="0" w:color="auto"/>
                                                    <w:bottom w:val="none" w:sz="0" w:space="0" w:color="auto"/>
                                                    <w:right w:val="none" w:sz="0" w:space="0" w:color="auto"/>
                                                  </w:divBdr>
                                                  <w:divsChild>
                                                    <w:div w:id="1687513916">
                                                      <w:marLeft w:val="0"/>
                                                      <w:marRight w:val="0"/>
                                                      <w:marTop w:val="0"/>
                                                      <w:marBottom w:val="0"/>
                                                      <w:divBdr>
                                                        <w:top w:val="none" w:sz="0" w:space="0" w:color="auto"/>
                                                        <w:left w:val="none" w:sz="0" w:space="0" w:color="auto"/>
                                                        <w:bottom w:val="none" w:sz="0" w:space="0" w:color="auto"/>
                                                        <w:right w:val="none" w:sz="0" w:space="0" w:color="auto"/>
                                                      </w:divBdr>
                                                    </w:div>
                                                    <w:div w:id="280770913">
                                                      <w:marLeft w:val="0"/>
                                                      <w:marRight w:val="0"/>
                                                      <w:marTop w:val="0"/>
                                                      <w:marBottom w:val="0"/>
                                                      <w:divBdr>
                                                        <w:top w:val="none" w:sz="0" w:space="0" w:color="auto"/>
                                                        <w:left w:val="none" w:sz="0" w:space="0" w:color="auto"/>
                                                        <w:bottom w:val="none" w:sz="0" w:space="0" w:color="auto"/>
                                                        <w:right w:val="none" w:sz="0" w:space="0" w:color="auto"/>
                                                      </w:divBdr>
                                                    </w:div>
                                                    <w:div w:id="1385449344">
                                                      <w:marLeft w:val="0"/>
                                                      <w:marRight w:val="0"/>
                                                      <w:marTop w:val="0"/>
                                                      <w:marBottom w:val="0"/>
                                                      <w:divBdr>
                                                        <w:top w:val="none" w:sz="0" w:space="0" w:color="auto"/>
                                                        <w:left w:val="none" w:sz="0" w:space="0" w:color="auto"/>
                                                        <w:bottom w:val="none" w:sz="0" w:space="0" w:color="auto"/>
                                                        <w:right w:val="none" w:sz="0" w:space="0" w:color="auto"/>
                                                      </w:divBdr>
                                                      <w:divsChild>
                                                        <w:div w:id="165367135">
                                                          <w:marLeft w:val="0"/>
                                                          <w:marRight w:val="0"/>
                                                          <w:marTop w:val="0"/>
                                                          <w:marBottom w:val="0"/>
                                                          <w:divBdr>
                                                            <w:top w:val="none" w:sz="0" w:space="0" w:color="auto"/>
                                                            <w:left w:val="none" w:sz="0" w:space="0" w:color="auto"/>
                                                            <w:bottom w:val="none" w:sz="0" w:space="0" w:color="auto"/>
                                                            <w:right w:val="none" w:sz="0" w:space="0" w:color="auto"/>
                                                          </w:divBdr>
                                                          <w:divsChild>
                                                            <w:div w:id="20566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130">
                                                  <w:marLeft w:val="0"/>
                                                  <w:marRight w:val="0"/>
                                                  <w:marTop w:val="0"/>
                                                  <w:marBottom w:val="0"/>
                                                  <w:divBdr>
                                                    <w:top w:val="none" w:sz="0" w:space="0" w:color="auto"/>
                                                    <w:left w:val="none" w:sz="0" w:space="0" w:color="auto"/>
                                                    <w:bottom w:val="none" w:sz="0" w:space="0" w:color="auto"/>
                                                    <w:right w:val="none" w:sz="0" w:space="0" w:color="auto"/>
                                                  </w:divBdr>
                                                  <w:divsChild>
                                                    <w:div w:id="30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941304">
      <w:bodyDiv w:val="1"/>
      <w:marLeft w:val="0"/>
      <w:marRight w:val="0"/>
      <w:marTop w:val="0"/>
      <w:marBottom w:val="0"/>
      <w:divBdr>
        <w:top w:val="none" w:sz="0" w:space="0" w:color="auto"/>
        <w:left w:val="none" w:sz="0" w:space="0" w:color="auto"/>
        <w:bottom w:val="none" w:sz="0" w:space="0" w:color="auto"/>
        <w:right w:val="none" w:sz="0" w:space="0" w:color="auto"/>
      </w:divBdr>
    </w:div>
    <w:div w:id="1217157446">
      <w:bodyDiv w:val="1"/>
      <w:marLeft w:val="0"/>
      <w:marRight w:val="0"/>
      <w:marTop w:val="0"/>
      <w:marBottom w:val="0"/>
      <w:divBdr>
        <w:top w:val="none" w:sz="0" w:space="0" w:color="auto"/>
        <w:left w:val="none" w:sz="0" w:space="0" w:color="auto"/>
        <w:bottom w:val="none" w:sz="0" w:space="0" w:color="auto"/>
        <w:right w:val="none" w:sz="0" w:space="0" w:color="auto"/>
      </w:divBdr>
      <w:divsChild>
        <w:div w:id="1900633637">
          <w:marLeft w:val="0"/>
          <w:marRight w:val="0"/>
          <w:marTop w:val="0"/>
          <w:marBottom w:val="0"/>
          <w:divBdr>
            <w:top w:val="none" w:sz="0" w:space="0" w:color="auto"/>
            <w:left w:val="none" w:sz="0" w:space="0" w:color="auto"/>
            <w:bottom w:val="none" w:sz="0" w:space="0" w:color="auto"/>
            <w:right w:val="none" w:sz="0" w:space="0" w:color="auto"/>
          </w:divBdr>
          <w:divsChild>
            <w:div w:id="1736389125">
              <w:marLeft w:val="0"/>
              <w:marRight w:val="0"/>
              <w:marTop w:val="0"/>
              <w:marBottom w:val="0"/>
              <w:divBdr>
                <w:top w:val="none" w:sz="0" w:space="0" w:color="auto"/>
                <w:left w:val="none" w:sz="0" w:space="0" w:color="auto"/>
                <w:bottom w:val="none" w:sz="0" w:space="0" w:color="auto"/>
                <w:right w:val="none" w:sz="0" w:space="0" w:color="auto"/>
              </w:divBdr>
              <w:divsChild>
                <w:div w:id="1963922056">
                  <w:marLeft w:val="0"/>
                  <w:marRight w:val="0"/>
                  <w:marTop w:val="0"/>
                  <w:marBottom w:val="0"/>
                  <w:divBdr>
                    <w:top w:val="none" w:sz="0" w:space="0" w:color="auto"/>
                    <w:left w:val="none" w:sz="0" w:space="0" w:color="auto"/>
                    <w:bottom w:val="none" w:sz="0" w:space="0" w:color="auto"/>
                    <w:right w:val="none" w:sz="0" w:space="0" w:color="auto"/>
                  </w:divBdr>
                  <w:divsChild>
                    <w:div w:id="1613785118">
                      <w:marLeft w:val="0"/>
                      <w:marRight w:val="0"/>
                      <w:marTop w:val="0"/>
                      <w:marBottom w:val="0"/>
                      <w:divBdr>
                        <w:top w:val="none" w:sz="0" w:space="0" w:color="auto"/>
                        <w:left w:val="none" w:sz="0" w:space="0" w:color="auto"/>
                        <w:bottom w:val="none" w:sz="0" w:space="0" w:color="auto"/>
                        <w:right w:val="none" w:sz="0" w:space="0" w:color="auto"/>
                      </w:divBdr>
                      <w:divsChild>
                        <w:div w:id="16808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48245">
      <w:bodyDiv w:val="1"/>
      <w:marLeft w:val="0"/>
      <w:marRight w:val="0"/>
      <w:marTop w:val="0"/>
      <w:marBottom w:val="0"/>
      <w:divBdr>
        <w:top w:val="none" w:sz="0" w:space="0" w:color="auto"/>
        <w:left w:val="none" w:sz="0" w:space="0" w:color="auto"/>
        <w:bottom w:val="none" w:sz="0" w:space="0" w:color="auto"/>
        <w:right w:val="none" w:sz="0" w:space="0" w:color="auto"/>
      </w:divBdr>
      <w:divsChild>
        <w:div w:id="1141340894">
          <w:marLeft w:val="0"/>
          <w:marRight w:val="0"/>
          <w:marTop w:val="0"/>
          <w:marBottom w:val="0"/>
          <w:divBdr>
            <w:top w:val="none" w:sz="0" w:space="0" w:color="auto"/>
            <w:left w:val="none" w:sz="0" w:space="0" w:color="auto"/>
            <w:bottom w:val="none" w:sz="0" w:space="0" w:color="auto"/>
            <w:right w:val="none" w:sz="0" w:space="0" w:color="auto"/>
          </w:divBdr>
        </w:div>
      </w:divsChild>
    </w:div>
    <w:div w:id="1246111781">
      <w:bodyDiv w:val="1"/>
      <w:marLeft w:val="0"/>
      <w:marRight w:val="0"/>
      <w:marTop w:val="0"/>
      <w:marBottom w:val="0"/>
      <w:divBdr>
        <w:top w:val="none" w:sz="0" w:space="0" w:color="auto"/>
        <w:left w:val="none" w:sz="0" w:space="0" w:color="auto"/>
        <w:bottom w:val="none" w:sz="0" w:space="0" w:color="auto"/>
        <w:right w:val="none" w:sz="0" w:space="0" w:color="auto"/>
      </w:divBdr>
    </w:div>
    <w:div w:id="1251887974">
      <w:bodyDiv w:val="1"/>
      <w:marLeft w:val="0"/>
      <w:marRight w:val="0"/>
      <w:marTop w:val="0"/>
      <w:marBottom w:val="0"/>
      <w:divBdr>
        <w:top w:val="none" w:sz="0" w:space="0" w:color="auto"/>
        <w:left w:val="none" w:sz="0" w:space="0" w:color="auto"/>
        <w:bottom w:val="none" w:sz="0" w:space="0" w:color="auto"/>
        <w:right w:val="none" w:sz="0" w:space="0" w:color="auto"/>
      </w:divBdr>
      <w:divsChild>
        <w:div w:id="1452214027">
          <w:marLeft w:val="0"/>
          <w:marRight w:val="0"/>
          <w:marTop w:val="0"/>
          <w:marBottom w:val="0"/>
          <w:divBdr>
            <w:top w:val="none" w:sz="0" w:space="0" w:color="auto"/>
            <w:left w:val="none" w:sz="0" w:space="0" w:color="auto"/>
            <w:bottom w:val="none" w:sz="0" w:space="0" w:color="auto"/>
            <w:right w:val="none" w:sz="0" w:space="0" w:color="auto"/>
          </w:divBdr>
          <w:divsChild>
            <w:div w:id="595283342">
              <w:marLeft w:val="0"/>
              <w:marRight w:val="0"/>
              <w:marTop w:val="0"/>
              <w:marBottom w:val="0"/>
              <w:divBdr>
                <w:top w:val="none" w:sz="0" w:space="0" w:color="auto"/>
                <w:left w:val="none" w:sz="0" w:space="0" w:color="auto"/>
                <w:bottom w:val="none" w:sz="0" w:space="0" w:color="auto"/>
                <w:right w:val="none" w:sz="0" w:space="0" w:color="auto"/>
              </w:divBdr>
              <w:divsChild>
                <w:div w:id="10831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352">
      <w:bodyDiv w:val="1"/>
      <w:marLeft w:val="0"/>
      <w:marRight w:val="0"/>
      <w:marTop w:val="0"/>
      <w:marBottom w:val="0"/>
      <w:divBdr>
        <w:top w:val="none" w:sz="0" w:space="0" w:color="auto"/>
        <w:left w:val="none" w:sz="0" w:space="0" w:color="auto"/>
        <w:bottom w:val="none" w:sz="0" w:space="0" w:color="auto"/>
        <w:right w:val="none" w:sz="0" w:space="0" w:color="auto"/>
      </w:divBdr>
    </w:div>
    <w:div w:id="1425225421">
      <w:bodyDiv w:val="1"/>
      <w:marLeft w:val="0"/>
      <w:marRight w:val="0"/>
      <w:marTop w:val="0"/>
      <w:marBottom w:val="0"/>
      <w:divBdr>
        <w:top w:val="none" w:sz="0" w:space="0" w:color="auto"/>
        <w:left w:val="none" w:sz="0" w:space="0" w:color="auto"/>
        <w:bottom w:val="none" w:sz="0" w:space="0" w:color="auto"/>
        <w:right w:val="none" w:sz="0" w:space="0" w:color="auto"/>
      </w:divBdr>
    </w:div>
    <w:div w:id="1503811535">
      <w:bodyDiv w:val="1"/>
      <w:marLeft w:val="0"/>
      <w:marRight w:val="0"/>
      <w:marTop w:val="0"/>
      <w:marBottom w:val="0"/>
      <w:divBdr>
        <w:top w:val="none" w:sz="0" w:space="0" w:color="auto"/>
        <w:left w:val="none" w:sz="0" w:space="0" w:color="auto"/>
        <w:bottom w:val="none" w:sz="0" w:space="0" w:color="auto"/>
        <w:right w:val="none" w:sz="0" w:space="0" w:color="auto"/>
      </w:divBdr>
      <w:divsChild>
        <w:div w:id="563416204">
          <w:marLeft w:val="3300"/>
          <w:marRight w:val="0"/>
          <w:marTop w:val="0"/>
          <w:marBottom w:val="0"/>
          <w:divBdr>
            <w:top w:val="none" w:sz="0" w:space="0" w:color="auto"/>
            <w:left w:val="none" w:sz="0" w:space="0" w:color="auto"/>
            <w:bottom w:val="none" w:sz="0" w:space="0" w:color="auto"/>
            <w:right w:val="none" w:sz="0" w:space="0" w:color="auto"/>
          </w:divBdr>
          <w:divsChild>
            <w:div w:id="1136407373">
              <w:marLeft w:val="0"/>
              <w:marRight w:val="0"/>
              <w:marTop w:val="0"/>
              <w:marBottom w:val="0"/>
              <w:divBdr>
                <w:top w:val="none" w:sz="0" w:space="0" w:color="auto"/>
                <w:left w:val="none" w:sz="0" w:space="0" w:color="auto"/>
                <w:bottom w:val="none" w:sz="0" w:space="0" w:color="auto"/>
                <w:right w:val="none" w:sz="0" w:space="0" w:color="auto"/>
              </w:divBdr>
              <w:divsChild>
                <w:div w:id="2117018116">
                  <w:marLeft w:val="0"/>
                  <w:marRight w:val="0"/>
                  <w:marTop w:val="0"/>
                  <w:marBottom w:val="360"/>
                  <w:divBdr>
                    <w:top w:val="none" w:sz="0" w:space="0" w:color="auto"/>
                    <w:left w:val="none" w:sz="0" w:space="0" w:color="auto"/>
                    <w:bottom w:val="none" w:sz="0" w:space="0" w:color="auto"/>
                    <w:right w:val="none" w:sz="0" w:space="0" w:color="auto"/>
                  </w:divBdr>
                </w:div>
                <w:div w:id="166559561">
                  <w:marLeft w:val="0"/>
                  <w:marRight w:val="0"/>
                  <w:marTop w:val="0"/>
                  <w:marBottom w:val="360"/>
                  <w:divBdr>
                    <w:top w:val="none" w:sz="0" w:space="0" w:color="auto"/>
                    <w:left w:val="none" w:sz="0" w:space="0" w:color="auto"/>
                    <w:bottom w:val="none" w:sz="0" w:space="0" w:color="auto"/>
                    <w:right w:val="none" w:sz="0" w:space="0" w:color="auto"/>
                  </w:divBdr>
                  <w:divsChild>
                    <w:div w:id="1013605777">
                      <w:marLeft w:val="0"/>
                      <w:marRight w:val="0"/>
                      <w:marTop w:val="0"/>
                      <w:marBottom w:val="240"/>
                      <w:divBdr>
                        <w:top w:val="single" w:sz="6" w:space="4" w:color="A0A0A0"/>
                        <w:left w:val="single" w:sz="6" w:space="4" w:color="A0A0A0"/>
                        <w:bottom w:val="single" w:sz="6" w:space="4" w:color="A0A0A0"/>
                        <w:right w:val="single" w:sz="6" w:space="4" w:color="A0A0A0"/>
                      </w:divBdr>
                      <w:divsChild>
                        <w:div w:id="198126929">
                          <w:marLeft w:val="0"/>
                          <w:marRight w:val="0"/>
                          <w:marTop w:val="120"/>
                          <w:marBottom w:val="120"/>
                          <w:divBdr>
                            <w:top w:val="none" w:sz="0" w:space="0" w:color="auto"/>
                            <w:left w:val="none" w:sz="0" w:space="0" w:color="auto"/>
                            <w:bottom w:val="none" w:sz="0" w:space="0" w:color="auto"/>
                            <w:right w:val="none" w:sz="0" w:space="0" w:color="auto"/>
                          </w:divBdr>
                        </w:div>
                        <w:div w:id="363674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19406">
      <w:bodyDiv w:val="1"/>
      <w:marLeft w:val="0"/>
      <w:marRight w:val="0"/>
      <w:marTop w:val="0"/>
      <w:marBottom w:val="0"/>
      <w:divBdr>
        <w:top w:val="none" w:sz="0" w:space="0" w:color="auto"/>
        <w:left w:val="none" w:sz="0" w:space="0" w:color="auto"/>
        <w:bottom w:val="none" w:sz="0" w:space="0" w:color="auto"/>
        <w:right w:val="none" w:sz="0" w:space="0" w:color="auto"/>
      </w:divBdr>
      <w:divsChild>
        <w:div w:id="280916942">
          <w:marLeft w:val="0"/>
          <w:marRight w:val="0"/>
          <w:marTop w:val="0"/>
          <w:marBottom w:val="0"/>
          <w:divBdr>
            <w:top w:val="none" w:sz="0" w:space="0" w:color="auto"/>
            <w:left w:val="none" w:sz="0" w:space="0" w:color="auto"/>
            <w:bottom w:val="none" w:sz="0" w:space="0" w:color="auto"/>
            <w:right w:val="none" w:sz="0" w:space="0" w:color="auto"/>
          </w:divBdr>
          <w:divsChild>
            <w:div w:id="1025180499">
              <w:marLeft w:val="0"/>
              <w:marRight w:val="0"/>
              <w:marTop w:val="0"/>
              <w:marBottom w:val="0"/>
              <w:divBdr>
                <w:top w:val="none" w:sz="0" w:space="0" w:color="auto"/>
                <w:left w:val="none" w:sz="0" w:space="0" w:color="auto"/>
                <w:bottom w:val="none" w:sz="0" w:space="0" w:color="auto"/>
                <w:right w:val="none" w:sz="0" w:space="0" w:color="auto"/>
              </w:divBdr>
              <w:divsChild>
                <w:div w:id="1788351057">
                  <w:marLeft w:val="0"/>
                  <w:marRight w:val="0"/>
                  <w:marTop w:val="0"/>
                  <w:marBottom w:val="0"/>
                  <w:divBdr>
                    <w:top w:val="none" w:sz="0" w:space="0" w:color="auto"/>
                    <w:left w:val="none" w:sz="0" w:space="0" w:color="auto"/>
                    <w:bottom w:val="none" w:sz="0" w:space="0" w:color="auto"/>
                    <w:right w:val="none" w:sz="0" w:space="0" w:color="auto"/>
                  </w:divBdr>
                  <w:divsChild>
                    <w:div w:id="74328286">
                      <w:marLeft w:val="0"/>
                      <w:marRight w:val="0"/>
                      <w:marTop w:val="0"/>
                      <w:marBottom w:val="0"/>
                      <w:divBdr>
                        <w:top w:val="none" w:sz="0" w:space="0" w:color="auto"/>
                        <w:left w:val="none" w:sz="0" w:space="0" w:color="auto"/>
                        <w:bottom w:val="none" w:sz="0" w:space="0" w:color="auto"/>
                        <w:right w:val="none" w:sz="0" w:space="0" w:color="auto"/>
                      </w:divBdr>
                      <w:divsChild>
                        <w:div w:id="12449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12700">
      <w:bodyDiv w:val="1"/>
      <w:marLeft w:val="0"/>
      <w:marRight w:val="0"/>
      <w:marTop w:val="0"/>
      <w:marBottom w:val="0"/>
      <w:divBdr>
        <w:top w:val="none" w:sz="0" w:space="0" w:color="auto"/>
        <w:left w:val="none" w:sz="0" w:space="0" w:color="auto"/>
        <w:bottom w:val="none" w:sz="0" w:space="0" w:color="auto"/>
        <w:right w:val="none" w:sz="0" w:space="0" w:color="auto"/>
      </w:divBdr>
      <w:divsChild>
        <w:div w:id="1349286499">
          <w:marLeft w:val="0"/>
          <w:marRight w:val="0"/>
          <w:marTop w:val="0"/>
          <w:marBottom w:val="0"/>
          <w:divBdr>
            <w:top w:val="none" w:sz="0" w:space="0" w:color="auto"/>
            <w:left w:val="none" w:sz="0" w:space="0" w:color="auto"/>
            <w:bottom w:val="none" w:sz="0" w:space="0" w:color="auto"/>
            <w:right w:val="none" w:sz="0" w:space="0" w:color="auto"/>
          </w:divBdr>
          <w:divsChild>
            <w:div w:id="559176015">
              <w:marLeft w:val="0"/>
              <w:marRight w:val="0"/>
              <w:marTop w:val="0"/>
              <w:marBottom w:val="0"/>
              <w:divBdr>
                <w:top w:val="none" w:sz="0" w:space="0" w:color="auto"/>
                <w:left w:val="none" w:sz="0" w:space="0" w:color="auto"/>
                <w:bottom w:val="none" w:sz="0" w:space="0" w:color="auto"/>
                <w:right w:val="none" w:sz="0" w:space="0" w:color="auto"/>
              </w:divBdr>
              <w:divsChild>
                <w:div w:id="1611009753">
                  <w:marLeft w:val="0"/>
                  <w:marRight w:val="0"/>
                  <w:marTop w:val="0"/>
                  <w:marBottom w:val="0"/>
                  <w:divBdr>
                    <w:top w:val="none" w:sz="0" w:space="0" w:color="auto"/>
                    <w:left w:val="none" w:sz="0" w:space="0" w:color="auto"/>
                    <w:bottom w:val="none" w:sz="0" w:space="0" w:color="auto"/>
                    <w:right w:val="none" w:sz="0" w:space="0" w:color="auto"/>
                  </w:divBdr>
                  <w:divsChild>
                    <w:div w:id="1763650195">
                      <w:marLeft w:val="0"/>
                      <w:marRight w:val="0"/>
                      <w:marTop w:val="0"/>
                      <w:marBottom w:val="0"/>
                      <w:divBdr>
                        <w:top w:val="none" w:sz="0" w:space="0" w:color="auto"/>
                        <w:left w:val="none" w:sz="0" w:space="0" w:color="auto"/>
                        <w:bottom w:val="none" w:sz="0" w:space="0" w:color="auto"/>
                        <w:right w:val="none" w:sz="0" w:space="0" w:color="auto"/>
                      </w:divBdr>
                      <w:divsChild>
                        <w:div w:id="1321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09810">
      <w:bodyDiv w:val="1"/>
      <w:marLeft w:val="0"/>
      <w:marRight w:val="0"/>
      <w:marTop w:val="0"/>
      <w:marBottom w:val="0"/>
      <w:divBdr>
        <w:top w:val="none" w:sz="0" w:space="0" w:color="auto"/>
        <w:left w:val="none" w:sz="0" w:space="0" w:color="auto"/>
        <w:bottom w:val="none" w:sz="0" w:space="0" w:color="auto"/>
        <w:right w:val="none" w:sz="0" w:space="0" w:color="auto"/>
      </w:divBdr>
      <w:divsChild>
        <w:div w:id="1676574691">
          <w:marLeft w:val="0"/>
          <w:marRight w:val="0"/>
          <w:marTop w:val="0"/>
          <w:marBottom w:val="0"/>
          <w:divBdr>
            <w:top w:val="none" w:sz="0" w:space="0" w:color="auto"/>
            <w:left w:val="none" w:sz="0" w:space="0" w:color="auto"/>
            <w:bottom w:val="none" w:sz="0" w:space="0" w:color="auto"/>
            <w:right w:val="none" w:sz="0" w:space="0" w:color="auto"/>
          </w:divBdr>
          <w:divsChild>
            <w:div w:id="1935673227">
              <w:marLeft w:val="0"/>
              <w:marRight w:val="0"/>
              <w:marTop w:val="0"/>
              <w:marBottom w:val="0"/>
              <w:divBdr>
                <w:top w:val="none" w:sz="0" w:space="0" w:color="auto"/>
                <w:left w:val="none" w:sz="0" w:space="0" w:color="auto"/>
                <w:bottom w:val="none" w:sz="0" w:space="0" w:color="auto"/>
                <w:right w:val="none" w:sz="0" w:space="0" w:color="auto"/>
              </w:divBdr>
              <w:divsChild>
                <w:div w:id="111948416">
                  <w:marLeft w:val="0"/>
                  <w:marRight w:val="0"/>
                  <w:marTop w:val="0"/>
                  <w:marBottom w:val="0"/>
                  <w:divBdr>
                    <w:top w:val="none" w:sz="0" w:space="0" w:color="auto"/>
                    <w:left w:val="none" w:sz="0" w:space="0" w:color="auto"/>
                    <w:bottom w:val="none" w:sz="0" w:space="0" w:color="auto"/>
                    <w:right w:val="none" w:sz="0" w:space="0" w:color="auto"/>
                  </w:divBdr>
                  <w:divsChild>
                    <w:div w:id="1814786550">
                      <w:marLeft w:val="0"/>
                      <w:marRight w:val="0"/>
                      <w:marTop w:val="0"/>
                      <w:marBottom w:val="0"/>
                      <w:divBdr>
                        <w:top w:val="none" w:sz="0" w:space="0" w:color="auto"/>
                        <w:left w:val="none" w:sz="0" w:space="0" w:color="auto"/>
                        <w:bottom w:val="none" w:sz="0" w:space="0" w:color="auto"/>
                        <w:right w:val="none" w:sz="0" w:space="0" w:color="auto"/>
                      </w:divBdr>
                      <w:divsChild>
                        <w:div w:id="17897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65429">
      <w:bodyDiv w:val="1"/>
      <w:marLeft w:val="0"/>
      <w:marRight w:val="0"/>
      <w:marTop w:val="0"/>
      <w:marBottom w:val="0"/>
      <w:divBdr>
        <w:top w:val="none" w:sz="0" w:space="0" w:color="auto"/>
        <w:left w:val="none" w:sz="0" w:space="0" w:color="auto"/>
        <w:bottom w:val="none" w:sz="0" w:space="0" w:color="auto"/>
        <w:right w:val="none" w:sz="0" w:space="0" w:color="auto"/>
      </w:divBdr>
      <w:divsChild>
        <w:div w:id="1419673408">
          <w:marLeft w:val="0"/>
          <w:marRight w:val="0"/>
          <w:marTop w:val="0"/>
          <w:marBottom w:val="0"/>
          <w:divBdr>
            <w:top w:val="none" w:sz="0" w:space="0" w:color="auto"/>
            <w:left w:val="none" w:sz="0" w:space="0" w:color="auto"/>
            <w:bottom w:val="none" w:sz="0" w:space="0" w:color="auto"/>
            <w:right w:val="none" w:sz="0" w:space="0" w:color="auto"/>
          </w:divBdr>
          <w:divsChild>
            <w:div w:id="910582246">
              <w:marLeft w:val="0"/>
              <w:marRight w:val="0"/>
              <w:marTop w:val="0"/>
              <w:marBottom w:val="0"/>
              <w:divBdr>
                <w:top w:val="none" w:sz="0" w:space="0" w:color="auto"/>
                <w:left w:val="none" w:sz="0" w:space="0" w:color="auto"/>
                <w:bottom w:val="none" w:sz="0" w:space="0" w:color="auto"/>
                <w:right w:val="none" w:sz="0" w:space="0" w:color="auto"/>
              </w:divBdr>
              <w:divsChild>
                <w:div w:id="864053330">
                  <w:marLeft w:val="0"/>
                  <w:marRight w:val="0"/>
                  <w:marTop w:val="0"/>
                  <w:marBottom w:val="0"/>
                  <w:divBdr>
                    <w:top w:val="none" w:sz="0" w:space="0" w:color="auto"/>
                    <w:left w:val="none" w:sz="0" w:space="0" w:color="auto"/>
                    <w:bottom w:val="none" w:sz="0" w:space="0" w:color="auto"/>
                    <w:right w:val="none" w:sz="0" w:space="0" w:color="auto"/>
                  </w:divBdr>
                  <w:divsChild>
                    <w:div w:id="444933164">
                      <w:marLeft w:val="0"/>
                      <w:marRight w:val="0"/>
                      <w:marTop w:val="0"/>
                      <w:marBottom w:val="0"/>
                      <w:divBdr>
                        <w:top w:val="none" w:sz="0" w:space="0" w:color="auto"/>
                        <w:left w:val="none" w:sz="0" w:space="0" w:color="auto"/>
                        <w:bottom w:val="none" w:sz="0" w:space="0" w:color="auto"/>
                        <w:right w:val="none" w:sz="0" w:space="0" w:color="auto"/>
                      </w:divBdr>
                      <w:divsChild>
                        <w:div w:id="1544245328">
                          <w:marLeft w:val="0"/>
                          <w:marRight w:val="0"/>
                          <w:marTop w:val="0"/>
                          <w:marBottom w:val="0"/>
                          <w:divBdr>
                            <w:top w:val="none" w:sz="0" w:space="0" w:color="auto"/>
                            <w:left w:val="none" w:sz="0" w:space="0" w:color="auto"/>
                            <w:bottom w:val="none" w:sz="0" w:space="0" w:color="auto"/>
                            <w:right w:val="none" w:sz="0" w:space="0" w:color="auto"/>
                          </w:divBdr>
                          <w:divsChild>
                            <w:div w:id="287585796">
                              <w:marLeft w:val="0"/>
                              <w:marRight w:val="0"/>
                              <w:marTop w:val="100"/>
                              <w:marBottom w:val="100"/>
                              <w:divBdr>
                                <w:top w:val="single" w:sz="6" w:space="8" w:color="CACACA"/>
                                <w:left w:val="single" w:sz="6" w:space="8" w:color="CACACA"/>
                                <w:bottom w:val="single" w:sz="6" w:space="8" w:color="CACACA"/>
                                <w:right w:val="single" w:sz="6" w:space="8" w:color="CACACA"/>
                              </w:divBdr>
                              <w:divsChild>
                                <w:div w:id="551037985">
                                  <w:marLeft w:val="0"/>
                                  <w:marRight w:val="0"/>
                                  <w:marTop w:val="100"/>
                                  <w:marBottom w:val="300"/>
                                  <w:divBdr>
                                    <w:top w:val="none" w:sz="0" w:space="0" w:color="auto"/>
                                    <w:left w:val="none" w:sz="0" w:space="0" w:color="auto"/>
                                    <w:bottom w:val="none" w:sz="0" w:space="0" w:color="auto"/>
                                    <w:right w:val="none" w:sz="0" w:space="0" w:color="auto"/>
                                  </w:divBdr>
                                  <w:divsChild>
                                    <w:div w:id="21424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041132">
      <w:bodyDiv w:val="1"/>
      <w:marLeft w:val="0"/>
      <w:marRight w:val="0"/>
      <w:marTop w:val="0"/>
      <w:marBottom w:val="0"/>
      <w:divBdr>
        <w:top w:val="none" w:sz="0" w:space="0" w:color="auto"/>
        <w:left w:val="none" w:sz="0" w:space="0" w:color="auto"/>
        <w:bottom w:val="none" w:sz="0" w:space="0" w:color="auto"/>
        <w:right w:val="none" w:sz="0" w:space="0" w:color="auto"/>
      </w:divBdr>
    </w:div>
    <w:div w:id="1846826759">
      <w:bodyDiv w:val="1"/>
      <w:marLeft w:val="0"/>
      <w:marRight w:val="0"/>
      <w:marTop w:val="0"/>
      <w:marBottom w:val="0"/>
      <w:divBdr>
        <w:top w:val="none" w:sz="0" w:space="0" w:color="auto"/>
        <w:left w:val="none" w:sz="0" w:space="0" w:color="auto"/>
        <w:bottom w:val="none" w:sz="0" w:space="0" w:color="auto"/>
        <w:right w:val="none" w:sz="0" w:space="0" w:color="auto"/>
      </w:divBdr>
      <w:divsChild>
        <w:div w:id="827093847">
          <w:marLeft w:val="0"/>
          <w:marRight w:val="0"/>
          <w:marTop w:val="0"/>
          <w:marBottom w:val="0"/>
          <w:divBdr>
            <w:top w:val="none" w:sz="0" w:space="0" w:color="auto"/>
            <w:left w:val="none" w:sz="0" w:space="0" w:color="auto"/>
            <w:bottom w:val="none" w:sz="0" w:space="0" w:color="auto"/>
            <w:right w:val="none" w:sz="0" w:space="0" w:color="auto"/>
          </w:divBdr>
          <w:divsChild>
            <w:div w:id="1276866232">
              <w:marLeft w:val="0"/>
              <w:marRight w:val="0"/>
              <w:marTop w:val="0"/>
              <w:marBottom w:val="0"/>
              <w:divBdr>
                <w:top w:val="none" w:sz="0" w:space="0" w:color="auto"/>
                <w:left w:val="none" w:sz="0" w:space="0" w:color="auto"/>
                <w:bottom w:val="none" w:sz="0" w:space="0" w:color="auto"/>
                <w:right w:val="none" w:sz="0" w:space="0" w:color="auto"/>
              </w:divBdr>
              <w:divsChild>
                <w:div w:id="6015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1103">
      <w:bodyDiv w:val="1"/>
      <w:marLeft w:val="0"/>
      <w:marRight w:val="0"/>
      <w:marTop w:val="0"/>
      <w:marBottom w:val="0"/>
      <w:divBdr>
        <w:top w:val="none" w:sz="0" w:space="0" w:color="auto"/>
        <w:left w:val="none" w:sz="0" w:space="0" w:color="auto"/>
        <w:bottom w:val="none" w:sz="0" w:space="0" w:color="auto"/>
        <w:right w:val="none" w:sz="0" w:space="0" w:color="auto"/>
      </w:divBdr>
      <w:divsChild>
        <w:div w:id="32461499">
          <w:marLeft w:val="0"/>
          <w:marRight w:val="0"/>
          <w:marTop w:val="0"/>
          <w:marBottom w:val="0"/>
          <w:divBdr>
            <w:top w:val="none" w:sz="0" w:space="0" w:color="auto"/>
            <w:left w:val="none" w:sz="0" w:space="0" w:color="auto"/>
            <w:bottom w:val="none" w:sz="0" w:space="0" w:color="auto"/>
            <w:right w:val="none" w:sz="0" w:space="0" w:color="auto"/>
          </w:divBdr>
          <w:divsChild>
            <w:div w:id="1209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0125">
      <w:bodyDiv w:val="1"/>
      <w:marLeft w:val="0"/>
      <w:marRight w:val="0"/>
      <w:marTop w:val="0"/>
      <w:marBottom w:val="0"/>
      <w:divBdr>
        <w:top w:val="none" w:sz="0" w:space="0" w:color="auto"/>
        <w:left w:val="none" w:sz="0" w:space="0" w:color="auto"/>
        <w:bottom w:val="none" w:sz="0" w:space="0" w:color="auto"/>
        <w:right w:val="none" w:sz="0" w:space="0" w:color="auto"/>
      </w:divBdr>
    </w:div>
    <w:div w:id="2032299877">
      <w:bodyDiv w:val="1"/>
      <w:marLeft w:val="0"/>
      <w:marRight w:val="0"/>
      <w:marTop w:val="0"/>
      <w:marBottom w:val="0"/>
      <w:divBdr>
        <w:top w:val="none" w:sz="0" w:space="0" w:color="auto"/>
        <w:left w:val="none" w:sz="0" w:space="0" w:color="auto"/>
        <w:bottom w:val="none" w:sz="0" w:space="0" w:color="auto"/>
        <w:right w:val="none" w:sz="0" w:space="0" w:color="auto"/>
      </w:divBdr>
      <w:divsChild>
        <w:div w:id="1445340426">
          <w:marLeft w:val="0"/>
          <w:marRight w:val="0"/>
          <w:marTop w:val="0"/>
          <w:marBottom w:val="0"/>
          <w:divBdr>
            <w:top w:val="none" w:sz="0" w:space="0" w:color="auto"/>
            <w:left w:val="none" w:sz="0" w:space="0" w:color="auto"/>
            <w:bottom w:val="none" w:sz="0" w:space="0" w:color="auto"/>
            <w:right w:val="none" w:sz="0" w:space="0" w:color="auto"/>
          </w:divBdr>
        </w:div>
      </w:divsChild>
    </w:div>
    <w:div w:id="2061400571">
      <w:bodyDiv w:val="1"/>
      <w:marLeft w:val="0"/>
      <w:marRight w:val="0"/>
      <w:marTop w:val="0"/>
      <w:marBottom w:val="0"/>
      <w:divBdr>
        <w:top w:val="none" w:sz="0" w:space="0" w:color="auto"/>
        <w:left w:val="none" w:sz="0" w:space="0" w:color="auto"/>
        <w:bottom w:val="none" w:sz="0" w:space="0" w:color="auto"/>
        <w:right w:val="none" w:sz="0" w:space="0" w:color="auto"/>
      </w:divBdr>
      <w:divsChild>
        <w:div w:id="1655720578">
          <w:marLeft w:val="3300"/>
          <w:marRight w:val="0"/>
          <w:marTop w:val="0"/>
          <w:marBottom w:val="0"/>
          <w:divBdr>
            <w:top w:val="none" w:sz="0" w:space="0" w:color="auto"/>
            <w:left w:val="none" w:sz="0" w:space="0" w:color="auto"/>
            <w:bottom w:val="none" w:sz="0" w:space="0" w:color="auto"/>
            <w:right w:val="none" w:sz="0" w:space="0" w:color="auto"/>
          </w:divBdr>
          <w:divsChild>
            <w:div w:id="1079983701">
              <w:marLeft w:val="0"/>
              <w:marRight w:val="0"/>
              <w:marTop w:val="0"/>
              <w:marBottom w:val="0"/>
              <w:divBdr>
                <w:top w:val="none" w:sz="0" w:space="0" w:color="auto"/>
                <w:left w:val="none" w:sz="0" w:space="0" w:color="auto"/>
                <w:bottom w:val="none" w:sz="0" w:space="0" w:color="auto"/>
                <w:right w:val="none" w:sz="0" w:space="0" w:color="auto"/>
              </w:divBdr>
              <w:divsChild>
                <w:div w:id="15865757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631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4B1C9-04ED-4A1F-8666-5614C4E8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5542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Chauvet</dc:creator>
  <cp:keywords/>
  <dc:description/>
  <cp:lastModifiedBy>Thierry Chauvet</cp:lastModifiedBy>
  <cp:revision>3</cp:revision>
  <cp:lastPrinted>2025-07-13T16:09:00Z</cp:lastPrinted>
  <dcterms:created xsi:type="dcterms:W3CDTF">2025-07-13T16:06:00Z</dcterms:created>
  <dcterms:modified xsi:type="dcterms:W3CDTF">2025-07-13T16:09:00Z</dcterms:modified>
</cp:coreProperties>
</file>